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72" w:rsidRDefault="007C212F" w:rsidP="007C212F">
      <w:pPr>
        <w:pStyle w:val="1"/>
        <w:jc w:val="center"/>
      </w:pPr>
      <w:r w:rsidRPr="007C212F">
        <w:t>Инновации в сфере хирургического оборудования и инструментария</w:t>
      </w:r>
    </w:p>
    <w:p w:rsidR="007C212F" w:rsidRDefault="007C212F" w:rsidP="007C212F"/>
    <w:p w:rsidR="007C212F" w:rsidRDefault="007C212F" w:rsidP="007C212F">
      <w:bookmarkStart w:id="0" w:name="_GoBack"/>
      <w:r>
        <w:t>Хирургия является одной из наиболее динамично развивающихся областей медицины, и одним из ключевых факторов, определяющих ее прогресс, является инновационное хирургическое оборудование и инструментарий. Современные технологии позволяют хирургам проводить операции более точно, эффективно и безопасно, что способствует улучшению результатов лечения и сокращению реабилита</w:t>
      </w:r>
      <w:r>
        <w:t>ционного периода для пациентов.</w:t>
      </w:r>
    </w:p>
    <w:p w:rsidR="007C212F" w:rsidRDefault="007C212F" w:rsidP="007C212F">
      <w:r>
        <w:t xml:space="preserve">Одной из значимых инноваций в хирургическом оборудовании является использование роботизированных систем. Хирургические роботы обладают высокой точностью и </w:t>
      </w:r>
      <w:proofErr w:type="spellStart"/>
      <w:r>
        <w:t>манипулятивными</w:t>
      </w:r>
      <w:proofErr w:type="spellEnd"/>
      <w:r>
        <w:t xml:space="preserve"> возможностями, позволяя хирургам выполнять сложные операции с меньшими травмами для тканей и органов пациента. Это особенно важно в хирургии минимально инвазивных вмешательств, таких как лапароскоп</w:t>
      </w:r>
      <w:r>
        <w:t>ия и роботизированная хирургия.</w:t>
      </w:r>
    </w:p>
    <w:p w:rsidR="007C212F" w:rsidRDefault="007C212F" w:rsidP="007C212F">
      <w:r>
        <w:t>Еще одним примером инновационного хирургического оборудования являются трехмерные навигационные системы. Они позволяют хирургам получать более точные представления о внутренних структурах пациента и оптимизировать планирование и проведение операций. Это особенно полезно при выполнении сложных вмешательств в обла</w:t>
      </w:r>
      <w:r>
        <w:t>сти головы, шеи и позвоночника.</w:t>
      </w:r>
    </w:p>
    <w:p w:rsidR="007C212F" w:rsidRDefault="007C212F" w:rsidP="007C212F">
      <w:r>
        <w:t xml:space="preserve">Кроме того, с развитием материалов и технологий производства, хирургические инструменты становятся более прочными, легкими и удобными в использовании. Инновации в дизайне и эргономике инструментов позволяют хирургам работать более эффективно и комфортно, что способствует снижению утомляемости </w:t>
      </w:r>
      <w:r>
        <w:t>и повышению производительности.</w:t>
      </w:r>
    </w:p>
    <w:p w:rsidR="007C212F" w:rsidRDefault="007C212F" w:rsidP="007C212F">
      <w:r>
        <w:t>Таким образом, инновации в сфере хирургического оборудования и инструментария играют ключевую роль в развитии современной хирургии. Они позволяют улучшить качество и безопасность операций, сократить реабилитационный период для пациентов и расширить возможности хирургов в проведении сложных медицинских вмешательств.</w:t>
      </w:r>
    </w:p>
    <w:p w:rsidR="007C212F" w:rsidRDefault="007C212F" w:rsidP="007C212F">
      <w:r>
        <w:t>Другим важным направлением инноваций в хирургии является разработка новых материалов и технологий для создания имплантатов и протезов. Современные биоматериалы обладают улучшенными биологическими свойствами, что способствует лучшей совместимости с тканями организма и снижению риска отторжения. Кроме того, они обладают высокой прочностью и долговечностью, что позволяет улучшить результаты операций и уве</w:t>
      </w:r>
      <w:r>
        <w:t>личить срок службы имплантатов.</w:t>
      </w:r>
    </w:p>
    <w:p w:rsidR="007C212F" w:rsidRDefault="007C212F" w:rsidP="007C212F">
      <w:r>
        <w:t xml:space="preserve">Инновации в области хирургических материалов также охватывают разработку новых </w:t>
      </w:r>
      <w:proofErr w:type="spellStart"/>
      <w:r>
        <w:t>биоразлагаемых</w:t>
      </w:r>
      <w:proofErr w:type="spellEnd"/>
      <w:r>
        <w:t xml:space="preserve"> материалов, которые обеспечивают более естественное заживление тканей и снижают риск осложнений после операции. Это особенно важно в случаях, когда необходимо использовать временные имплантаты или материалы, которые могут быть абсорбиров</w:t>
      </w:r>
      <w:r>
        <w:t>аны организмом после исцеления.</w:t>
      </w:r>
    </w:p>
    <w:p w:rsidR="007C212F" w:rsidRDefault="007C212F" w:rsidP="007C212F">
      <w:r>
        <w:t>Еще одним направлением инноваций является разработка и внедрение новых методов диагностики и мониторинга во время операций. Современные технологии, такие как магнитно-резонансная томография (МРТ) и компьютерная томография (КТ), позволяют хирургам получать детальные изображения внутренних органов и структур пациента в реальном времени, что обеспечивает более точное план</w:t>
      </w:r>
      <w:r>
        <w:t>ирование и проведение операций.</w:t>
      </w:r>
    </w:p>
    <w:p w:rsidR="007C212F" w:rsidRPr="007C212F" w:rsidRDefault="007C212F" w:rsidP="007C212F">
      <w:r>
        <w:t xml:space="preserve">Таким образом, инновации в области материалов, технологий и диагностики играют ключевую роль в развитии современной хирургии. Они позволяют улучшить результаты операций, сократить реабилитационный период и повысить качество жизни пациентов. Внедрение новых технологий и </w:t>
      </w:r>
      <w:r>
        <w:lastRenderedPageBreak/>
        <w:t>материалов в практику хирургического лечения является важным шагом на пути к достижению оптимальных клинических результатов.</w:t>
      </w:r>
      <w:bookmarkEnd w:id="0"/>
    </w:p>
    <w:sectPr w:rsidR="007C212F" w:rsidRPr="007C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72"/>
    <w:rsid w:val="007C212F"/>
    <w:rsid w:val="00C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EF18"/>
  <w15:chartTrackingRefBased/>
  <w15:docId w15:val="{5BB643E8-6B53-4EA7-A178-B090E2A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2024-02-09T19:35:00Z</dcterms:created>
  <dcterms:modified xsi:type="dcterms:W3CDTF">2024-02-09T19:37:00Z</dcterms:modified>
</cp:coreProperties>
</file>