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99" w:rsidRDefault="003C2273" w:rsidP="003C2273">
      <w:pPr>
        <w:pStyle w:val="1"/>
        <w:jc w:val="center"/>
      </w:pPr>
      <w:r w:rsidRPr="003C2273">
        <w:t>Основы клеточной сигнализации</w:t>
      </w:r>
    </w:p>
    <w:p w:rsidR="003C2273" w:rsidRDefault="003C2273" w:rsidP="003C2273"/>
    <w:p w:rsidR="003C2273" w:rsidRDefault="003C2273" w:rsidP="003C2273">
      <w:bookmarkStart w:id="0" w:name="_GoBack"/>
      <w:r>
        <w:t>Клеточная сигнализация - это сложный сетевой процесс взаимодействия между клетками организма, который позволяет им реагировать на различные внешние и внутренние сигналы. Основная задача клеточной сигнализации заключается в передаче информации и координации клеточных ответов на различные изменения в окружающей среде или внутрен</w:t>
      </w:r>
      <w:r>
        <w:t>ние изменения состояния клетки.</w:t>
      </w:r>
    </w:p>
    <w:p w:rsidR="003C2273" w:rsidRDefault="003C2273" w:rsidP="003C2273">
      <w:r>
        <w:t xml:space="preserve">Клеточная сигнализация осуществляется с помощью специальных белковых молекул, называемых рецепторами, которые находятся на поверхности клетки или в ее цитоплазме. Эти рецепторы могут связываться с определенными сигнальными молекулами, такими как гормоны, </w:t>
      </w:r>
      <w:proofErr w:type="spellStart"/>
      <w:r>
        <w:t>нейротрансмиттеры</w:t>
      </w:r>
      <w:proofErr w:type="spellEnd"/>
      <w:r>
        <w:t xml:space="preserve"> или факторы роста, что приводит к актива</w:t>
      </w:r>
      <w:r>
        <w:t>ции клеточных сигнальных путей.</w:t>
      </w:r>
    </w:p>
    <w:p w:rsidR="003C2273" w:rsidRDefault="003C2273" w:rsidP="003C2273">
      <w:r>
        <w:t xml:space="preserve">Клеточные сигнальные пути представляют собой последовательность молекулярных событий, включая </w:t>
      </w:r>
      <w:proofErr w:type="spellStart"/>
      <w:r>
        <w:t>фосфорилирование</w:t>
      </w:r>
      <w:proofErr w:type="spellEnd"/>
      <w:r>
        <w:t xml:space="preserve"> белков, активацию вторичных мессенджеров, </w:t>
      </w:r>
      <w:proofErr w:type="spellStart"/>
      <w:r>
        <w:t>транслокацию</w:t>
      </w:r>
      <w:proofErr w:type="spellEnd"/>
      <w:r>
        <w:t xml:space="preserve"> белков и изменения в экспрессии генов. Эти события приводят к конкретным клеточным ответам, таким как изменение метаболизма, пролиферация, диффер</w:t>
      </w:r>
      <w:r>
        <w:t xml:space="preserve">енциация, </w:t>
      </w:r>
      <w:proofErr w:type="spellStart"/>
      <w:r>
        <w:t>апоптоз</w:t>
      </w:r>
      <w:proofErr w:type="spellEnd"/>
      <w:r>
        <w:t xml:space="preserve"> или миграция.</w:t>
      </w:r>
    </w:p>
    <w:p w:rsidR="003C2273" w:rsidRDefault="003C2273" w:rsidP="003C2273">
      <w:r>
        <w:t>Клеточная сигнализация играет важную роль в регуляции многих биологических процессов в организме, таких как развитие, рост, иммунный ответ, метаболизм и гомеостаз. Например, сигнальные пути, активируемые гормонами инсулина и глюкагона, регулируют уровень глюкозы в крови, а сигнальные пути, связанные с факторами роста, контролируют клет</w:t>
      </w:r>
      <w:r>
        <w:t>очное деление и дифференциацию.</w:t>
      </w:r>
    </w:p>
    <w:p w:rsidR="003C2273" w:rsidRDefault="003C2273" w:rsidP="003C2273">
      <w:r>
        <w:t xml:space="preserve">Исследования в области клеточной сигнализации позволяют понять основы механизмов регуляции клеточных процессов и развития методов диагностики и лечения различных заболеваний, связанных с нарушениями в этом процессе. Например, дисфункция клеточной сигнализации может привести к развитию различных патологических состояний, включая рак, </w:t>
      </w:r>
      <w:proofErr w:type="spellStart"/>
      <w:r>
        <w:t>нейродегенеративные</w:t>
      </w:r>
      <w:proofErr w:type="spellEnd"/>
      <w:r>
        <w:t xml:space="preserve"> заболевания, метаболические расстр</w:t>
      </w:r>
      <w:r>
        <w:t>ойства и иммунные расстройства.</w:t>
      </w:r>
    </w:p>
    <w:p w:rsidR="003C2273" w:rsidRDefault="003C2273" w:rsidP="003C2273">
      <w:r>
        <w:t>Таким образом, понимание основ клеточной сигнализации является ключевым для раскрытия многих тайн клеточной биологии и разработки новых методов диагностики и лечения различных заболеваний.</w:t>
      </w:r>
    </w:p>
    <w:p w:rsidR="003C2273" w:rsidRDefault="003C2273" w:rsidP="003C2273">
      <w:r>
        <w:t>Более того, изучение клеточной сигнализации позволяет понять принципы взаимодействия между клетками в организме и механизмы, лежащие в основе различных физиологических процессов. Например, сигнальные пути, участвующие в иммунном ответе, позволяют клеткам иммунной системы обнаруживать и реагировать на патогены, что важно дл</w:t>
      </w:r>
      <w:r>
        <w:t>я защиты организма от инфекций.</w:t>
      </w:r>
    </w:p>
    <w:p w:rsidR="003C2273" w:rsidRDefault="003C2273" w:rsidP="003C2273">
      <w:r>
        <w:t xml:space="preserve">Другой важной областью исследований в области клеточной сигнализации является разработка новых лекарственных препаратов и методов лечения заболеваний. Многие заболевания, такие как рак, диабет, аутоиммунные заболевания и </w:t>
      </w:r>
      <w:proofErr w:type="spellStart"/>
      <w:r>
        <w:t>нейродегенеративные</w:t>
      </w:r>
      <w:proofErr w:type="spellEnd"/>
      <w:r>
        <w:t xml:space="preserve"> расстройства, связаны с дисфункцией клеточной сигнализации, и понимание механизмов этой дисфункции может привести к разработке новых це</w:t>
      </w:r>
      <w:r>
        <w:t>левых лекарственных препаратов.</w:t>
      </w:r>
    </w:p>
    <w:p w:rsidR="003C2273" w:rsidRDefault="003C2273" w:rsidP="003C2273">
      <w:r>
        <w:t>Кроме того, изучение клеточной сигнализации может привести к разработке новых методов диагностики и прогнозирования различных заболеваний. Например, анализ активности определенных сигнальных путей в клетках опухоли может помочь определить ее агрессивность и выбрать наиб</w:t>
      </w:r>
      <w:r>
        <w:t>олее эффективный метод лечения.</w:t>
      </w:r>
    </w:p>
    <w:p w:rsidR="003C2273" w:rsidRPr="003C2273" w:rsidRDefault="003C2273" w:rsidP="003C2273">
      <w:r>
        <w:t xml:space="preserve">Таким образом, изучение основ клеточной сигнализации имеет большое значение как для фундаментальной науки, так и для практического применения в медицине и фармакологии. </w:t>
      </w:r>
      <w:r>
        <w:lastRenderedPageBreak/>
        <w:t>Понимание механизмов клеточной сигнализации может помочь раскрыть многие тайны клеточной биологии и разработать новые методы диагностики, лечения и профилактики различных заболеваний.</w:t>
      </w:r>
      <w:bookmarkEnd w:id="0"/>
    </w:p>
    <w:sectPr w:rsidR="003C2273" w:rsidRPr="003C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99"/>
    <w:rsid w:val="003C2273"/>
    <w:rsid w:val="009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990B"/>
  <w15:chartTrackingRefBased/>
  <w15:docId w15:val="{D113561B-3C04-4EE3-9DCC-F256F8A2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2024-02-11T10:37:00Z</dcterms:created>
  <dcterms:modified xsi:type="dcterms:W3CDTF">2024-02-11T10:39:00Z</dcterms:modified>
</cp:coreProperties>
</file>