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3E" w:rsidRDefault="00507EF0" w:rsidP="00507EF0">
      <w:pPr>
        <w:pStyle w:val="1"/>
        <w:jc w:val="center"/>
      </w:pPr>
      <w:r w:rsidRPr="00507EF0">
        <w:t>Вирусы и клетка</w:t>
      </w:r>
      <w:r>
        <w:t>:</w:t>
      </w:r>
      <w:r w:rsidRPr="00507EF0">
        <w:t xml:space="preserve"> механизмы взаимодействия</w:t>
      </w:r>
    </w:p>
    <w:p w:rsidR="00507EF0" w:rsidRDefault="00507EF0" w:rsidP="00507EF0"/>
    <w:p w:rsidR="00507EF0" w:rsidRDefault="00507EF0" w:rsidP="00507EF0">
      <w:bookmarkStart w:id="0" w:name="_GoBack"/>
      <w:r>
        <w:t>Вирусы и клетки вступают во взаимодействие через сложные механизмы, которые определяют характер инфекции, ее течение и исход. Вирусы - это инфекционные агенты, состоящие из нуклеиновой кислоты (ДНК или РНК) и белковой оболочки. Они не способны к самостоятельному размножению и репликации, поэтому для их размножения</w:t>
      </w:r>
      <w:r>
        <w:t xml:space="preserve"> требуется живая клетка-хозяин.</w:t>
      </w:r>
    </w:p>
    <w:p w:rsidR="00507EF0" w:rsidRDefault="00507EF0" w:rsidP="00507EF0">
      <w:r>
        <w:t>Механизм взаимодействия вирусов и клеток начинается с прикрепления вирусных частиц к поверхности клетки-мишени. Это обычно происходит через специфическое взаимодействие между белками вирусной оболочки и рецепторами на поверхности клетки. После прикрепления</w:t>
      </w:r>
      <w:r>
        <w:t xml:space="preserve"> вирус проникает внутрь клетки.</w:t>
      </w:r>
    </w:p>
    <w:p w:rsidR="00507EF0" w:rsidRDefault="00507EF0" w:rsidP="00507EF0">
      <w:r>
        <w:t>Внутри клетки вирус освобождает свою генетическую информацию и начинает использовать клеточные ресурсы для синтеза своих компонентов. В зависимости от типа вируса и его геномной структуры этот процесс может включать в себя сразу несколько этапов, таких как транскрипция, трансляция, сборка вир</w:t>
      </w:r>
      <w:r>
        <w:t>усных частиц и выход из клетки.</w:t>
      </w:r>
    </w:p>
    <w:p w:rsidR="00507EF0" w:rsidRDefault="00507EF0" w:rsidP="00507EF0">
      <w:r>
        <w:t>Когда вирусная репликация завершается, новые вирусные частицы выходят из клетки, разрушая ее или используя ее механизмы экспорта, чтобы быть выведенными во внешнюю среду. Это завершает цикл инфекции, и новые вирус</w:t>
      </w:r>
      <w:r>
        <w:t>ы могут заразить другие клетки.</w:t>
      </w:r>
    </w:p>
    <w:p w:rsidR="00507EF0" w:rsidRDefault="00507EF0" w:rsidP="00507EF0">
      <w:r>
        <w:t>Механизмы взаимодействия вирусов и клеток могут различаться в зависимости от типа вируса, типа клетки-мишени и других факторов. Некоторые вирусы способны интегрироваться в геном хозяйской клетки и оставаться в состоянии латентности, вызывая инфекцию то</w:t>
      </w:r>
      <w:r>
        <w:t>лько при определенных условиях.</w:t>
      </w:r>
    </w:p>
    <w:p w:rsidR="00507EF0" w:rsidRDefault="00507EF0" w:rsidP="00507EF0">
      <w:r>
        <w:t>Исследования в области вирусологии и цитологии позволяют лучше понять механизмы взаимодействия вирусов и клеток, что в свою очередь способствует разработке новых методов диагностики, профилактики и лечения вирусных инфекций. Понимание этих механизмов также имеет важное значение для борьбы с эпидемиями и пандемиями, такими как вирус COVID-19.</w:t>
      </w:r>
    </w:p>
    <w:p w:rsidR="00507EF0" w:rsidRDefault="00507EF0" w:rsidP="00507EF0">
      <w:r>
        <w:t>Более того, изучение взаимодействия вирусов и клеток позволяет лучше понять механизмы развития заболеваний, вызванных вирусами, и их последствия для организма. Некоторые вирусы могут вызывать острые инфекционные заболевания, такие как грипп или гепатит, в то время как другие могут приводить к развитию хронических ин</w:t>
      </w:r>
      <w:r>
        <w:t>фекций, таких как ВИЧ-инфекция.</w:t>
      </w:r>
    </w:p>
    <w:p w:rsidR="00507EF0" w:rsidRDefault="00507EF0" w:rsidP="00507EF0">
      <w:r>
        <w:t>Кроме того, вирусы могут быть использованы в медицинских целях, например, в качестве векторов для доставки генетического материала в клетки в генной терапии или для создания вакцин. Изучение механизмов взаимодействия вирусов и клеток позволяет оптимизировать эти методы и сделать их более эффективны</w:t>
      </w:r>
      <w:r>
        <w:t>ми и безопасными для пациентов.</w:t>
      </w:r>
    </w:p>
    <w:p w:rsidR="00507EF0" w:rsidRPr="00507EF0" w:rsidRDefault="00507EF0" w:rsidP="00507EF0">
      <w:r>
        <w:t>Таким образом, изучение механизмов взаимодействия вирусов и клеток является ключевым направлением вирусологии и цитологии. Понимание этих механизмов позволяет не только более глубоко понять основы биологии вирусов, но и разработать новые подходы к диагностике, профилактике и лечению вирусных инфекций, что имеет важное значение для общественного здоровья и медицинской практики.</w:t>
      </w:r>
      <w:bookmarkEnd w:id="0"/>
    </w:p>
    <w:sectPr w:rsidR="00507EF0" w:rsidRPr="0050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3E"/>
    <w:rsid w:val="00507EF0"/>
    <w:rsid w:val="0054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F3FF"/>
  <w15:chartTrackingRefBased/>
  <w15:docId w15:val="{9A43B74D-3F4D-4F83-970D-50CBCD5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2024-02-11T10:59:00Z</dcterms:created>
  <dcterms:modified xsi:type="dcterms:W3CDTF">2024-02-11T11:04:00Z</dcterms:modified>
</cp:coreProperties>
</file>