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1" w:rsidRDefault="000210B7" w:rsidP="000210B7">
      <w:pPr>
        <w:pStyle w:val="1"/>
        <w:jc w:val="center"/>
      </w:pPr>
      <w:r w:rsidRPr="000210B7">
        <w:t>Клеточная терапия в медицине</w:t>
      </w:r>
    </w:p>
    <w:p w:rsidR="000210B7" w:rsidRDefault="000210B7" w:rsidP="000210B7"/>
    <w:p w:rsidR="000210B7" w:rsidRDefault="000210B7" w:rsidP="000210B7">
      <w:bookmarkStart w:id="0" w:name="_GoBack"/>
      <w:r>
        <w:t>Клеточная терапия в медицине представляет собой инновационный подход к лечению различных заболеваний и повреждений путем использования клеток для восстановления и поддержания здоровья организма. Основой этого метода является использование специализированных клеток или стволовых клеток для замещения поврежденных или утраченных клеток, а также для</w:t>
      </w:r>
      <w:r>
        <w:t xml:space="preserve"> стимуляции регенерации тканей.</w:t>
      </w:r>
    </w:p>
    <w:p w:rsidR="000210B7" w:rsidRDefault="000210B7" w:rsidP="000210B7">
      <w:r>
        <w:t xml:space="preserve">Одним из ключевых преимуществ клеточной терапии является ее способность к индивидуализации и персонализации лечения. Клеточная терапия позволяет создавать индивидуальные подходы к лечению, учитывая особенности и потребности каждого пациента. Это позволяет улучшить эффективность лечения и </w:t>
      </w:r>
      <w:r>
        <w:t>снизить риск побочных эффектов.</w:t>
      </w:r>
    </w:p>
    <w:p w:rsidR="000210B7" w:rsidRDefault="000210B7" w:rsidP="000210B7">
      <w:r>
        <w:t>Клеточная терапия имеет широкий спектр применений в различных областях медицины. Она используется для лечения таких заболеваний, как сердечная недостаточность, инсульт, диабет, болезни суставов, автоиммунные заболевания, ожоги, травмы спинного мозга и многие другие. Кроме того, клеточная терапия может быть эффективным методом в б</w:t>
      </w:r>
      <w:r>
        <w:t>орьбе с раковыми заболеваниями.</w:t>
      </w:r>
    </w:p>
    <w:p w:rsidR="000210B7" w:rsidRDefault="000210B7" w:rsidP="000210B7">
      <w:r>
        <w:t>Однако, несмотря на все перспективы и преимущества, клеточная терапия также сталкивается с рядом вызовов и ограничений. К ним относятся сложности в получении и хранении клеток, риски непредсказуемых реакций на введение клеток в организм, а также высокие затраты и технические</w:t>
      </w:r>
      <w:r>
        <w:t xml:space="preserve"> сложности проведения процедур.</w:t>
      </w:r>
    </w:p>
    <w:p w:rsidR="000210B7" w:rsidRDefault="000210B7" w:rsidP="000210B7">
      <w:r>
        <w:t>Тем не менее, развитие клеточной терапии продолжает активно вестись, и множество исследований и клинических испытаний направлены на улучшение этого метода лечения и расширение его применения. В ближайшем будущем клеточная терапия может стать обычной практикой в медицине, что приведет к существенному улучшению результатов лечения и качества жизни пациентов.</w:t>
      </w:r>
    </w:p>
    <w:p w:rsidR="000210B7" w:rsidRDefault="000210B7" w:rsidP="000210B7">
      <w:r>
        <w:t>Ключевыми направлениями исследований в области клеточной терапии являются разработка новых методов получения и хранения клеток, улучшение методов доставки клеток в организм, а также исследование механизмов взаимодействия трансплантированных клеток с органами и тканями. Это позволит разработать более эффективные и безопасные методы клеточной терапии и р</w:t>
      </w:r>
      <w:r>
        <w:t>асширить ее область применения.</w:t>
      </w:r>
    </w:p>
    <w:p w:rsidR="000210B7" w:rsidRDefault="000210B7" w:rsidP="000210B7">
      <w:r>
        <w:t>Одним из перспективных направлений развития клеточной терапии является использование индуцированных плюрипотентных стволовых клеток (</w:t>
      </w:r>
      <w:proofErr w:type="spellStart"/>
      <w:r>
        <w:t>iPSC</w:t>
      </w:r>
      <w:proofErr w:type="spellEnd"/>
      <w:r>
        <w:t xml:space="preserve">). Эти клетки получают путем перепрограммирования взрослых клеток в состояние </w:t>
      </w:r>
      <w:proofErr w:type="spellStart"/>
      <w:r>
        <w:t>плюрипотентности</w:t>
      </w:r>
      <w:proofErr w:type="spellEnd"/>
      <w:r>
        <w:t xml:space="preserve">, похожее на состояние эмбриональных стволовых клеток. </w:t>
      </w:r>
      <w:proofErr w:type="spellStart"/>
      <w:r>
        <w:t>iPSC</w:t>
      </w:r>
      <w:proofErr w:type="spellEnd"/>
      <w:r>
        <w:t xml:space="preserve"> обладают потенциалом дифференцироваться во все типы клеток организма и могут быть использованы для лечени</w:t>
      </w:r>
      <w:r>
        <w:t>я широкого спектра заболеваний.</w:t>
      </w:r>
    </w:p>
    <w:p w:rsidR="000210B7" w:rsidRDefault="000210B7" w:rsidP="000210B7">
      <w:r>
        <w:t>Еще одним важным направлением исследований является разработка методов генной терапии с использованием клеток. Генная терапия позволяет корректировать нарушения в геноме клеток, включая генетически обусловленные заболевания, раковые мутации и другие патологии. Этот подход может представлять собой эффективное дополнение к клеточной терапии и ра</w:t>
      </w:r>
      <w:r>
        <w:t>сширить ее возможности лечения.</w:t>
      </w:r>
    </w:p>
    <w:p w:rsidR="000210B7" w:rsidRPr="000210B7" w:rsidRDefault="000210B7" w:rsidP="000210B7">
      <w:r>
        <w:t xml:space="preserve">В целом, клеточная терапия представляет собой перспективный метод лечения, который может изменить подходы к борьбе с различными заболеваниями и повреждениями. Проведение дальнейших исследований и клинических испытаний в этой области будет способствовать </w:t>
      </w:r>
      <w:r>
        <w:lastRenderedPageBreak/>
        <w:t>развитию более эффективных и безопасных методов клеточной терапии, что приведет к улучшению результатов лечения и качества жизни пациентов.</w:t>
      </w:r>
      <w:bookmarkEnd w:id="0"/>
    </w:p>
    <w:sectPr w:rsidR="000210B7" w:rsidRPr="0002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1"/>
    <w:rsid w:val="000210B7"/>
    <w:rsid w:val="001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F48F"/>
  <w15:chartTrackingRefBased/>
  <w15:docId w15:val="{A5EEE17B-6FFA-4AAB-9770-6F8111A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2024-02-11T11:06:00Z</dcterms:created>
  <dcterms:modified xsi:type="dcterms:W3CDTF">2024-02-11T11:07:00Z</dcterms:modified>
</cp:coreProperties>
</file>