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3E" w:rsidRDefault="00CF3840" w:rsidP="00CF3840">
      <w:pPr>
        <w:pStyle w:val="1"/>
        <w:jc w:val="center"/>
      </w:pPr>
      <w:r w:rsidRPr="00CF3840">
        <w:t>Перспективы использования клеточных технологий в лечении бесплодия</w:t>
      </w:r>
    </w:p>
    <w:p w:rsidR="00CF3840" w:rsidRDefault="00CF3840" w:rsidP="00CF3840"/>
    <w:p w:rsidR="00CF3840" w:rsidRDefault="00CF3840" w:rsidP="00CF3840">
      <w:bookmarkStart w:id="0" w:name="_GoBack"/>
      <w:r>
        <w:t>Бесплодие является серьезной медицинской проблемой, с которой сталкиваются многие пары по всему миру. В последние десятилетия клеточные технологии стали представлять собой перспективное направление в лечении этого состояния. Одним из самых обещающих методов является использование стволовых клеток для восстановления репродуктивной функции у пациентов с бесплодием. Стволовые клетки обладают уникальной способностью превращаться в различные типы клеток, включая клетки, необходимые для образования сперматозоидов</w:t>
      </w:r>
      <w:r>
        <w:t xml:space="preserve"> и яйцеклеток.</w:t>
      </w:r>
    </w:p>
    <w:p w:rsidR="00CF3840" w:rsidRDefault="00CF3840" w:rsidP="00CF3840">
      <w:r>
        <w:t xml:space="preserve">Применение стволовых клеток может предоставить новые возможности для лечения бесплодия, особенно в случаях, когда другие методы терапии не приносят результатов. Например, у пациентов с азооспермией, характеризующейся отсутствием сперматозоидов в </w:t>
      </w:r>
      <w:proofErr w:type="spellStart"/>
      <w:r>
        <w:t>эякуляте</w:t>
      </w:r>
      <w:proofErr w:type="spellEnd"/>
      <w:r>
        <w:t>, может быть использована техника инъекции сперматозоидов прямо в яйцеклетку после дифференциации ст</w:t>
      </w:r>
      <w:r>
        <w:t xml:space="preserve">воловых клеток в </w:t>
      </w:r>
      <w:proofErr w:type="spellStart"/>
      <w:r>
        <w:t>сперматогонии</w:t>
      </w:r>
      <w:proofErr w:type="spellEnd"/>
      <w:r>
        <w:t>.</w:t>
      </w:r>
    </w:p>
    <w:p w:rsidR="00CF3840" w:rsidRDefault="00CF3840" w:rsidP="00CF3840">
      <w:r>
        <w:t xml:space="preserve">Кроме того, клеточные технологии могут быть применены для восстановления функции яичников и способности к овуляции у женщин с нарушениями репродуктивной системы. Это может включать трансплантацию стволовых клеток в яичники для стимуляции роста фолликулов и </w:t>
      </w:r>
      <w:r>
        <w:t>возобновления функции овуляции.</w:t>
      </w:r>
    </w:p>
    <w:p w:rsidR="00CF3840" w:rsidRDefault="00CF3840" w:rsidP="00CF3840">
      <w:r>
        <w:t>Однако применение клеточных технологий в лечении бесплодия требует дальнейших исследований и клинических испытаний для определения их эффективности</w:t>
      </w:r>
      <w:r>
        <w:t>,</w:t>
      </w:r>
      <w:r>
        <w:t xml:space="preserve"> и безопасности. Несмотря на потенциальные преимущества, этот подход также может столкнуться с этическими и правовыми вопросами, такими как использование </w:t>
      </w:r>
      <w:r>
        <w:t>эмбриональных стволовых клеток.</w:t>
      </w:r>
    </w:p>
    <w:p w:rsidR="00CF3840" w:rsidRDefault="00CF3840" w:rsidP="00CF3840">
      <w:r>
        <w:t>В целом, перспективы использования клеточных технологий в лечении бесплодия представляют собой важное направление развития современной репродуктивной медицины. Они могут предложить новые возможности для пациентов, сталкивающихся с этой проблемой, и помочь решить сложные случаи бесплодия, которые ранее считались неизлечимыми.</w:t>
      </w:r>
    </w:p>
    <w:p w:rsidR="00CF3840" w:rsidRDefault="00CF3840" w:rsidP="00CF3840">
      <w:r>
        <w:t>Помимо использования стволовых клеток, существуют и другие клеточные технологии, которые могут быть полезны при лечении бесплодия. Например, автологическая трансплантация яичников или их тканей может способствовать восстановлению репродуктивной функции у женщин с нарушениями менструального цикла или предварительно удаляемых яичников. Этот метод позволяет сохранить и восстановить фертильность пациенток после лечения рака или других заболеваний, которые могут привест</w:t>
      </w:r>
      <w:r>
        <w:t>и к нарушению функции яичников.</w:t>
      </w:r>
    </w:p>
    <w:p w:rsidR="00CF3840" w:rsidRDefault="00CF3840" w:rsidP="00CF3840">
      <w:r>
        <w:t>Кроме того, клеточные технологии могут использоваться для создания искусственных органоидов, имитирующих структуру и функцию органов репродуктивной системы. Это позволяет исследователям изучать биологические процессы, лежащие в основе бесплодия, а также разрабатывать новые методы</w:t>
      </w:r>
      <w:r>
        <w:t xml:space="preserve"> лечения на основе этих знаний.</w:t>
      </w:r>
    </w:p>
    <w:p w:rsidR="00CF3840" w:rsidRPr="00CF3840" w:rsidRDefault="00CF3840" w:rsidP="00CF3840">
      <w:r>
        <w:t>Важно отметить, что применение клеточных технологий в лечении бесплодия требует индивидуального подхода и учета особенностей каждого конкретного случая. Несмотря на значительный прогресс в этой области, многое еще предстоит сделать для разработки оптимальных методов лечения, которые бы максимально эффективно решали проблему бесплодия у различных категорий пациентов.</w:t>
      </w:r>
      <w:bookmarkEnd w:id="0"/>
    </w:p>
    <w:sectPr w:rsidR="00CF3840" w:rsidRPr="00CF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3E"/>
    <w:rsid w:val="00BA343E"/>
    <w:rsid w:val="00C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93AB"/>
  <w15:chartTrackingRefBased/>
  <w15:docId w15:val="{28B8FA92-24C0-468A-90CA-FA1D3233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8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2024-02-12T05:18:00Z</dcterms:created>
  <dcterms:modified xsi:type="dcterms:W3CDTF">2024-02-12T05:19:00Z</dcterms:modified>
</cp:coreProperties>
</file>