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1F" w:rsidRDefault="003515E3" w:rsidP="003515E3">
      <w:pPr>
        <w:pStyle w:val="1"/>
        <w:jc w:val="center"/>
      </w:pPr>
      <w:r w:rsidRPr="003515E3">
        <w:t>Функции и механизмы работы центриолей и базальных телец</w:t>
      </w:r>
    </w:p>
    <w:p w:rsidR="003515E3" w:rsidRDefault="003515E3" w:rsidP="003515E3"/>
    <w:p w:rsidR="003515E3" w:rsidRDefault="003515E3" w:rsidP="003515E3">
      <w:bookmarkStart w:id="0" w:name="_GoBack"/>
      <w:r>
        <w:t>Центриоли и базальные тельца - это важные структуры, присутствующие в клетках многих организмов. Они играют ключевую роль в различных клеточных процессах и обл</w:t>
      </w:r>
      <w:r>
        <w:t>адают разнообразными функциями.</w:t>
      </w:r>
    </w:p>
    <w:p w:rsidR="003515E3" w:rsidRDefault="003515E3" w:rsidP="003515E3">
      <w:r>
        <w:t xml:space="preserve">Одной из основных функций центриолей является организация микротрубочек в </w:t>
      </w:r>
      <w:proofErr w:type="spellStart"/>
      <w:r>
        <w:t>цитоскелете</w:t>
      </w:r>
      <w:proofErr w:type="spellEnd"/>
      <w:r>
        <w:t xml:space="preserve"> клетки. Они служат базой для образования клеточных волокон, которые обеспечивают поддержку и форму клетки, а также участвуют в дви</w:t>
      </w:r>
      <w:r>
        <w:t>жении внутриклеточных структур.</w:t>
      </w:r>
    </w:p>
    <w:p w:rsidR="003515E3" w:rsidRDefault="003515E3" w:rsidP="003515E3">
      <w:r>
        <w:t>Центриоли также играют важную роль в процессе деления клетки. Во время митоза и мейоза они формируют центросомы, которые контролируют образование митотического воронкообразного аппарата и распределе</w:t>
      </w:r>
      <w:r>
        <w:t>ние хромосом в дочерние клетки.</w:t>
      </w:r>
    </w:p>
    <w:p w:rsidR="003515E3" w:rsidRDefault="003515E3" w:rsidP="003515E3">
      <w:r>
        <w:t>Базальные тельца, с другой стороны, находятся в основании клеток и являются частью базального аппарата, который контролирует направленность движения клеток. Они играют ключевую роль в движении ресничек и жгутиков, которые используются клетками д</w:t>
      </w:r>
      <w:r>
        <w:t>ля передвижения в жидкой среде.</w:t>
      </w:r>
    </w:p>
    <w:p w:rsidR="003515E3" w:rsidRDefault="003515E3" w:rsidP="003515E3">
      <w:r>
        <w:t>Кроме того, базальные тельца участвуют в формировании первичных клеточных структур в развивающихся организмах, таких как эмбрионы. Они контролируют ориентацию и направленность клеток при формировании тканей и о</w:t>
      </w:r>
      <w:r>
        <w:t>рганов в процессе эмбриогенеза.</w:t>
      </w:r>
    </w:p>
    <w:p w:rsidR="003515E3" w:rsidRDefault="003515E3" w:rsidP="003515E3">
      <w:r>
        <w:t>Таким образом, центриоли и базальные тельца выполняют разнообразные и важные функции в клетке, от поддержания её структуры до участия в клеточном делении и движении. Их изучение помогает лучше понять основы клеточной биологии и механизмы развития организмов.</w:t>
      </w:r>
    </w:p>
    <w:p w:rsidR="003515E3" w:rsidRDefault="003515E3" w:rsidP="003515E3">
      <w:r>
        <w:t>Кроме того, центриоли и базальные тельца играют ключевую роль в организации центросомы, которая является центром микротрубочек и обеспечивает правильное разделение хромосом во время клеточного деления. Это позволяет клеткам точно распределить генетический материал между дочерними клетками и сохра</w:t>
      </w:r>
      <w:r>
        <w:t xml:space="preserve">нить </w:t>
      </w:r>
      <w:proofErr w:type="spellStart"/>
      <w:r>
        <w:t>геномическую</w:t>
      </w:r>
      <w:proofErr w:type="spellEnd"/>
      <w:r>
        <w:t xml:space="preserve"> стабильность.</w:t>
      </w:r>
    </w:p>
    <w:p w:rsidR="003515E3" w:rsidRDefault="003515E3" w:rsidP="003515E3">
      <w:r>
        <w:t xml:space="preserve">Важно отметить, что центриоли также могут быть связаны с образованием клеточных органелл, таких как </w:t>
      </w:r>
      <w:proofErr w:type="spellStart"/>
      <w:r>
        <w:t>цилий</w:t>
      </w:r>
      <w:proofErr w:type="spellEnd"/>
      <w:r>
        <w:t xml:space="preserve"> и жгутики, которые используются клетками для передвижения или обмена веществ с окружающей средой. Эти органеллы могут быть важными для различных клеточных функций, таких как чувствительность к сигналам окружающей среды и у</w:t>
      </w:r>
      <w:r>
        <w:t>частие в процессах размножения.</w:t>
      </w:r>
    </w:p>
    <w:p w:rsidR="003515E3" w:rsidRPr="003515E3" w:rsidRDefault="003515E3" w:rsidP="003515E3">
      <w:r>
        <w:t>Таким образом, центриоли и базальные тельца не только обеспечивают структурную поддержку клетки, но и играют ключевую роль в её функционировании. Их изучение позволяет лучше понять механизмы клеточной организации и функционирования, а также их роль в различных биологических процессах.</w:t>
      </w:r>
      <w:bookmarkEnd w:id="0"/>
    </w:p>
    <w:sectPr w:rsidR="003515E3" w:rsidRPr="0035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1F"/>
    <w:rsid w:val="0018391F"/>
    <w:rsid w:val="0035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5880"/>
  <w15:chartTrackingRefBased/>
  <w15:docId w15:val="{C359716A-95BF-4A3C-8A9C-48B2B428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2024-02-12T05:42:00Z</dcterms:created>
  <dcterms:modified xsi:type="dcterms:W3CDTF">2024-02-12T05:44:00Z</dcterms:modified>
</cp:coreProperties>
</file>