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2D" w:rsidRDefault="0041322E" w:rsidP="0041322E">
      <w:pPr>
        <w:pStyle w:val="1"/>
        <w:jc w:val="center"/>
      </w:pPr>
      <w:r w:rsidRPr="0041322E">
        <w:t xml:space="preserve">Клеточные механизмы </w:t>
      </w:r>
      <w:proofErr w:type="spellStart"/>
      <w:r w:rsidRPr="0041322E">
        <w:t>детоксикации</w:t>
      </w:r>
      <w:proofErr w:type="spellEnd"/>
      <w:r w:rsidRPr="0041322E">
        <w:t xml:space="preserve"> и их значение для организма</w:t>
      </w:r>
    </w:p>
    <w:p w:rsidR="0041322E" w:rsidRDefault="0041322E" w:rsidP="0041322E"/>
    <w:p w:rsidR="0041322E" w:rsidRDefault="0041322E" w:rsidP="0041322E">
      <w:bookmarkStart w:id="0" w:name="_GoBack"/>
      <w:r>
        <w:t xml:space="preserve">Клеточные механизмы </w:t>
      </w:r>
      <w:proofErr w:type="spellStart"/>
      <w:r>
        <w:t>детоксикации</w:t>
      </w:r>
      <w:proofErr w:type="spellEnd"/>
      <w:r>
        <w:t xml:space="preserve"> являются ключевым компонентом защиты организма от вредных веществ и токсинов. Они обеспечивают очистку клеток от различных химических соединений, которые могут нанести вред и нарушить их нормальное функционирование. Эти механизмы включают в себя ряд биохимических процессов, которые происходят внутри клеток и направлены на метаболизм и вывод в</w:t>
      </w:r>
      <w:r>
        <w:t>редных соединений из организма.</w:t>
      </w:r>
    </w:p>
    <w:p w:rsidR="0041322E" w:rsidRDefault="0041322E" w:rsidP="0041322E">
      <w:r>
        <w:t xml:space="preserve">Одним из основных механизмов </w:t>
      </w:r>
      <w:proofErr w:type="spellStart"/>
      <w:r>
        <w:t>детоксикации</w:t>
      </w:r>
      <w:proofErr w:type="spellEnd"/>
      <w:r>
        <w:t xml:space="preserve"> является метаболизм, в результате которого токсичные вещества превращаются в менее опасные или более легко выводимые соединения. Этот процесс осуществляется различными ферментами, включая </w:t>
      </w:r>
      <w:proofErr w:type="spellStart"/>
      <w:r>
        <w:t>цитохромы</w:t>
      </w:r>
      <w:proofErr w:type="spellEnd"/>
      <w:r>
        <w:t xml:space="preserve"> P450, </w:t>
      </w:r>
      <w:proofErr w:type="spellStart"/>
      <w:r>
        <w:t>глюкоронидазу</w:t>
      </w:r>
      <w:proofErr w:type="spellEnd"/>
      <w:r>
        <w:t xml:space="preserve">, </w:t>
      </w:r>
      <w:proofErr w:type="spellStart"/>
      <w:r>
        <w:t>сульфотрансферазу</w:t>
      </w:r>
      <w:proofErr w:type="spellEnd"/>
      <w:r>
        <w:t xml:space="preserve"> и другие, которые катализируют реакции окисления, гидролиза, конъюгации и</w:t>
      </w:r>
      <w:r>
        <w:t xml:space="preserve"> </w:t>
      </w:r>
      <w:proofErr w:type="spellStart"/>
      <w:r>
        <w:t>детоксикации</w:t>
      </w:r>
      <w:proofErr w:type="spellEnd"/>
      <w:r>
        <w:t xml:space="preserve"> тяжелых металлов.</w:t>
      </w:r>
    </w:p>
    <w:p w:rsidR="0041322E" w:rsidRDefault="0041322E" w:rsidP="0041322E">
      <w:r>
        <w:t xml:space="preserve">Другим важным механизмом </w:t>
      </w:r>
      <w:proofErr w:type="spellStart"/>
      <w:r>
        <w:t>детоксикации</w:t>
      </w:r>
      <w:proofErr w:type="spellEnd"/>
      <w:r>
        <w:t xml:space="preserve"> является активный транспорт веществ через клеточные мембраны с участием мембранных транспортных белков. Эти белки позволяют клеткам захватывать вредные вещества из внешней среды или выводить их из клеток, что способс</w:t>
      </w:r>
      <w:r>
        <w:t>твует их удалению из организма.</w:t>
      </w:r>
    </w:p>
    <w:p w:rsidR="0041322E" w:rsidRDefault="0041322E" w:rsidP="0041322E">
      <w:r>
        <w:t xml:space="preserve">Кроме того, клеточные механизмы </w:t>
      </w:r>
      <w:proofErr w:type="spellStart"/>
      <w:r>
        <w:t>детоксикации</w:t>
      </w:r>
      <w:proofErr w:type="spellEnd"/>
      <w:r>
        <w:t xml:space="preserve"> включают в себя процессы активации антиоксидантной защиты, такие как синтез антиоксидантов и индукция ферментов, способных нейтрализовать свободные радикалы и пред</w:t>
      </w:r>
      <w:r>
        <w:t>отвращать окислительный стресс.</w:t>
      </w:r>
    </w:p>
    <w:p w:rsidR="0041322E" w:rsidRDefault="0041322E" w:rsidP="0041322E">
      <w:r>
        <w:t xml:space="preserve">Важно отметить, что эффективная работа клеточных механизмов </w:t>
      </w:r>
      <w:proofErr w:type="spellStart"/>
      <w:r>
        <w:t>детоксикации</w:t>
      </w:r>
      <w:proofErr w:type="spellEnd"/>
      <w:r>
        <w:t xml:space="preserve"> имеет огромное значение для поддержания здоровья организма и его защиты от различных патологических состояний, связанных с действием токсичных веществ. Нарушения в этих механизмах могут привести к развитию различных заболеваний, таких как отравления, хронические заболевания печени, онкологические заболевания и другие патологии.</w:t>
      </w:r>
    </w:p>
    <w:p w:rsidR="0041322E" w:rsidRDefault="0041322E" w:rsidP="0041322E">
      <w:r>
        <w:t xml:space="preserve">Кроме того, клеточные механизмы </w:t>
      </w:r>
      <w:proofErr w:type="spellStart"/>
      <w:r>
        <w:t>детоксикации</w:t>
      </w:r>
      <w:proofErr w:type="spellEnd"/>
      <w:r>
        <w:t xml:space="preserve"> тесно связаны с функционированием других органов и систем организма. Например, основная часть процессов </w:t>
      </w:r>
      <w:proofErr w:type="spellStart"/>
      <w:r>
        <w:t>детоксикации</w:t>
      </w:r>
      <w:proofErr w:type="spellEnd"/>
      <w:r>
        <w:t xml:space="preserve"> происходит в печени, которая является главным органом метаболизма и очистки организма от токсинов. В печени находятся множество </w:t>
      </w:r>
      <w:proofErr w:type="spellStart"/>
      <w:r>
        <w:t>энзиматических</w:t>
      </w:r>
      <w:proofErr w:type="spellEnd"/>
      <w:r>
        <w:t xml:space="preserve"> систем, способных нейтрализовать</w:t>
      </w:r>
      <w:r>
        <w:t xml:space="preserve"> и выводить токсичные вещества.</w:t>
      </w:r>
    </w:p>
    <w:p w:rsidR="0041322E" w:rsidRDefault="0041322E" w:rsidP="0041322E">
      <w:r>
        <w:t xml:space="preserve">Однако клеточные механизмы </w:t>
      </w:r>
      <w:proofErr w:type="spellStart"/>
      <w:r>
        <w:t>детоксикации</w:t>
      </w:r>
      <w:proofErr w:type="spellEnd"/>
      <w:r>
        <w:t xml:space="preserve"> присутствуют и в других тканях и органах организма. Например, клетки почек играют важную роль в фильтрации крови и выводе излишков воды и токсинов через мочевые пути. Кроме того, клетки кожи также участвуют в процессах </w:t>
      </w:r>
      <w:proofErr w:type="spellStart"/>
      <w:r>
        <w:t>детоксикации</w:t>
      </w:r>
      <w:proofErr w:type="spellEnd"/>
      <w:r>
        <w:t>, вывод</w:t>
      </w:r>
      <w:r>
        <w:t>я токсины через потовые железы.</w:t>
      </w:r>
    </w:p>
    <w:p w:rsidR="0041322E" w:rsidRDefault="0041322E" w:rsidP="0041322E">
      <w:r>
        <w:t xml:space="preserve">Важную роль в </w:t>
      </w:r>
      <w:proofErr w:type="spellStart"/>
      <w:r>
        <w:t>детоксикации</w:t>
      </w:r>
      <w:proofErr w:type="spellEnd"/>
      <w:r>
        <w:t xml:space="preserve"> играют также микроорганизмы, населяющие кишечник. Они способны </w:t>
      </w:r>
      <w:proofErr w:type="spellStart"/>
      <w:r>
        <w:t>метаболизировать</w:t>
      </w:r>
      <w:proofErr w:type="spellEnd"/>
      <w:r>
        <w:t xml:space="preserve"> и разлагать ряд вредных веществ, обеспечивая дополнительну</w:t>
      </w:r>
      <w:r>
        <w:t>ю защиту организма от токсинов.</w:t>
      </w:r>
    </w:p>
    <w:p w:rsidR="0041322E" w:rsidRPr="0041322E" w:rsidRDefault="0041322E" w:rsidP="0041322E">
      <w:r>
        <w:t xml:space="preserve">Таким образом, клеточные механизмы </w:t>
      </w:r>
      <w:proofErr w:type="spellStart"/>
      <w:r>
        <w:t>детоксикации</w:t>
      </w:r>
      <w:proofErr w:type="spellEnd"/>
      <w:r>
        <w:t xml:space="preserve"> являются сложным и многоуровневым процессом, включающим взаимодействие различных клеточных и </w:t>
      </w:r>
      <w:proofErr w:type="spellStart"/>
      <w:r>
        <w:t>органельных</w:t>
      </w:r>
      <w:proofErr w:type="spellEnd"/>
      <w:r>
        <w:t xml:space="preserve"> систем организма. Эти механизмы обеспечивают не только защиту от внешних токсинов, но и поддерживают внутреннюю среду организма в состоянии гомеостаза, что является ключевым для его нормального функционирования и выживания.</w:t>
      </w:r>
      <w:bookmarkEnd w:id="0"/>
    </w:p>
    <w:sectPr w:rsidR="0041322E" w:rsidRPr="0041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2D"/>
    <w:rsid w:val="0041322E"/>
    <w:rsid w:val="009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25D7"/>
  <w15:chartTrackingRefBased/>
  <w15:docId w15:val="{EFCA7F09-7B57-440D-82C0-9CCB6DC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2024-02-12T05:44:00Z</dcterms:created>
  <dcterms:modified xsi:type="dcterms:W3CDTF">2024-02-12T05:46:00Z</dcterms:modified>
</cp:coreProperties>
</file>