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BC5" w:rsidRDefault="00F543B4" w:rsidP="00F543B4">
      <w:pPr>
        <w:pStyle w:val="1"/>
        <w:jc w:val="center"/>
      </w:pPr>
      <w:r w:rsidRPr="00F543B4">
        <w:t>Правовые аспекты использования больших данных (</w:t>
      </w:r>
      <w:proofErr w:type="spellStart"/>
      <w:r w:rsidRPr="00F543B4">
        <w:t>Big</w:t>
      </w:r>
      <w:proofErr w:type="spellEnd"/>
      <w:r w:rsidRPr="00F543B4">
        <w:t xml:space="preserve"> </w:t>
      </w:r>
      <w:proofErr w:type="spellStart"/>
      <w:r w:rsidRPr="00F543B4">
        <w:t>Data</w:t>
      </w:r>
      <w:proofErr w:type="spellEnd"/>
      <w:r w:rsidRPr="00F543B4">
        <w:t>)</w:t>
      </w:r>
    </w:p>
    <w:p w:rsidR="00F543B4" w:rsidRDefault="00F543B4" w:rsidP="00F543B4"/>
    <w:p w:rsidR="00F543B4" w:rsidRDefault="00F543B4" w:rsidP="00F543B4">
      <w:bookmarkStart w:id="0" w:name="_GoBack"/>
      <w:r>
        <w:t>Использование больших данных (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>) стало неотъемлемой частью современного информационного общества и цифровой экономики. Большие данные представляют собой огромные объемы информации, собираемой и анализируемой с использованием различных технологий и инструментов. Они охватывают разнообразные источники данных, включая социальные сети, интернет-сайты, датчики, транзак</w:t>
      </w:r>
      <w:r>
        <w:t>ционные записи и многое другое.</w:t>
      </w:r>
    </w:p>
    <w:p w:rsidR="00F543B4" w:rsidRDefault="00F543B4" w:rsidP="00F543B4">
      <w:r>
        <w:t>Однако использование больших данных также вызывает ряд правовых вопросов и проблем, которые требуют внимания и соответствующего регулирования. Одним из ключевых аспектов является защита персональных данных. Поскольку большие данные часто содержат информацию о личности, их использование может нарушать права на конфиденциальность и приватность. Поэтому необходимо разработать соответствующие законы и стандарты, которые обеспечат защиту персональных данных и прав гр</w:t>
      </w:r>
      <w:r>
        <w:t>аждан на их конфиденциальность.</w:t>
      </w:r>
    </w:p>
    <w:p w:rsidR="00F543B4" w:rsidRDefault="00F543B4" w:rsidP="00F543B4">
      <w:r>
        <w:t xml:space="preserve">Еще одним важным аспектом является вопрос об использовании больших данных в целях принятия решений и автоматизации процессов. Принятие решений на основе анализа больших данных может привести к возникновению проблем дискриминации и неравенства. Например, алгоритмы машинного обучения могут искажать результаты на основе предвзятых данных или недостаточного представления об их контексте. Поэтому важно разработать механизмы контроля за использованием больших данных и обеспечить их </w:t>
      </w:r>
      <w:r>
        <w:t>объективность и справедливость.</w:t>
      </w:r>
    </w:p>
    <w:p w:rsidR="00F543B4" w:rsidRDefault="00F543B4" w:rsidP="00F543B4">
      <w:r>
        <w:t>Также важно учитывать вопросы открытости и доступности данных. Большие данные могут содержать ценную информацию, которая может быть использована в различных областях, от науки и медицины до бизнеса и государственного управления. Поэтому важно разработать механизмы обеспечения открытого доступа к данным и их испо</w:t>
      </w:r>
      <w:r>
        <w:t>льзования в интересах общества.</w:t>
      </w:r>
    </w:p>
    <w:p w:rsidR="00F543B4" w:rsidRDefault="00F543B4" w:rsidP="00F543B4">
      <w:r>
        <w:t>Наконец, важно учитывать вопросы безопасности и защиты информации. Поскольку большие данные содержат огромные объемы информации, их использование может представлять угрозу для безопасности и конфиденциальности данных. Поэтому необходимо разработать соответствующие меры по защите данных и обеспечению их безопасности в условия</w:t>
      </w:r>
      <w:r>
        <w:t>х использования больших данных.</w:t>
      </w:r>
    </w:p>
    <w:p w:rsidR="00F543B4" w:rsidRDefault="00F543B4" w:rsidP="00F543B4">
      <w:r>
        <w:t>Таким образом, правовые аспекты использования больших данных являются сложной и многогранной проблемой, которая требует внимания и разработки соответствующего законодательства и стандартов. Только при условии соблюдения соответствующих правил и принципов можно обеспечить эффективное и безопасное использование больших данных в цифровой экономике и информационном обществе.</w:t>
      </w:r>
    </w:p>
    <w:p w:rsidR="00F543B4" w:rsidRDefault="00F543B4" w:rsidP="00F543B4">
      <w:r>
        <w:t>Кроме того, важно обратить внимание на вопросы ответственности за использование и обработку больших данных. Поскольку они могут оказывать значительное влияние на принятие решений в различных областях, включая здравоохранение, финансы, правоохранительную деятельность и т. д., возникает необходимость определения ответственности за возможные ошибки или негативные последствия. Это может включать в себя вопросы о том, кто несет ответственность за ошибки в алгоритмах анализа данных, какие санкции могут применяться к организациям или лицам, нарушающим правила обработки данных, и как обеспечит</w:t>
      </w:r>
      <w:r>
        <w:t>ь компенсацию для пострадавших.</w:t>
      </w:r>
    </w:p>
    <w:p w:rsidR="00F543B4" w:rsidRDefault="00F543B4" w:rsidP="00F543B4">
      <w:r>
        <w:t xml:space="preserve">Одним из важных аспектов также является разработка механизмов гарантированного соблюдения принципов прозрачности и объяснимости при использовании больших данных. Это позволит </w:t>
      </w:r>
      <w:r>
        <w:lastRenderedPageBreak/>
        <w:t>обеспечить доверие к процессам анализа и принятия решений на основе больших данных, что является ключевым аспектом в обеспечении</w:t>
      </w:r>
      <w:r>
        <w:t xml:space="preserve"> их эффективного использования.</w:t>
      </w:r>
    </w:p>
    <w:p w:rsidR="00F543B4" w:rsidRDefault="00F543B4" w:rsidP="00F543B4">
      <w:r>
        <w:t>Наконец, важно продолжать исследования и обсуждения в области правового регулирования использования больших данных с учетом быстрого развития технологий и изменяющихся социальных и экономических условий. Это позволит эффективно реагировать на новые вызовы и угрозы, а также создавать более адаптивное и гибкое законодательство, способное эффективно регулировать использование больш</w:t>
      </w:r>
      <w:r>
        <w:t>их данных в интересах общества.</w:t>
      </w:r>
    </w:p>
    <w:p w:rsidR="00F543B4" w:rsidRPr="00F543B4" w:rsidRDefault="00F543B4" w:rsidP="00F543B4">
      <w:r>
        <w:t>Таким образом, разработка и применение соответствующего правового регулирования использования больших данных является важной задачей современного цифрового права. Это позволит обеспечить эффективное и безопасное использование данных в интересах общества, защитить права и интересы граждан и организаций, а также способствовать развитию инноваций и цифровой экономики.</w:t>
      </w:r>
      <w:bookmarkEnd w:id="0"/>
    </w:p>
    <w:sectPr w:rsidR="00F543B4" w:rsidRPr="00F54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C5"/>
    <w:rsid w:val="005B5BC5"/>
    <w:rsid w:val="00F5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F8F2"/>
  <w15:chartTrackingRefBased/>
  <w15:docId w15:val="{2FCC0E32-A179-4FA8-99E6-230C43E2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3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43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43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543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2024-02-12T08:22:00Z</dcterms:created>
  <dcterms:modified xsi:type="dcterms:W3CDTF">2024-02-12T08:23:00Z</dcterms:modified>
</cp:coreProperties>
</file>