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5B" w:rsidRDefault="003A112F" w:rsidP="003A112F">
      <w:pPr>
        <w:pStyle w:val="1"/>
        <w:jc w:val="center"/>
      </w:pPr>
      <w:r w:rsidRPr="003A112F">
        <w:t>Электронное здравоохранение</w:t>
      </w:r>
      <w:r>
        <w:t>:</w:t>
      </w:r>
      <w:r w:rsidRPr="003A112F">
        <w:t xml:space="preserve"> правовые аспекты конфиденциальности и защиты данных</w:t>
      </w:r>
    </w:p>
    <w:p w:rsidR="003A112F" w:rsidRDefault="003A112F" w:rsidP="003A112F"/>
    <w:p w:rsidR="003A112F" w:rsidRDefault="003A112F" w:rsidP="003A112F">
      <w:bookmarkStart w:id="0" w:name="_GoBack"/>
      <w:r>
        <w:t xml:space="preserve">Электронное здравоохранение, или </w:t>
      </w:r>
      <w:proofErr w:type="spellStart"/>
      <w:r>
        <w:t>eHealth</w:t>
      </w:r>
      <w:proofErr w:type="spellEnd"/>
      <w:r>
        <w:t xml:space="preserve">, становится все более распространенным и важным аспектом современной медицинской практики. Оно включает в себя использование информационных и коммуникационных технологий для обработки, хранения и передачи медицинских данных и информации о здоровье. Одним из ключевых аспектов </w:t>
      </w:r>
      <w:proofErr w:type="spellStart"/>
      <w:r>
        <w:t>eHealth</w:t>
      </w:r>
      <w:proofErr w:type="spellEnd"/>
      <w:r>
        <w:t xml:space="preserve"> является обеспечение конфиденциальности и защиты</w:t>
      </w:r>
      <w:r>
        <w:t xml:space="preserve"> персональных данных пациентов.</w:t>
      </w:r>
    </w:p>
    <w:p w:rsidR="003A112F" w:rsidRDefault="003A112F" w:rsidP="003A112F">
      <w:r>
        <w:t>В контексте электронного здравоохранения, особенно важно соблюдение принципов конфиденциальности медицинской информации. Пациенты должны иметь уверенность в том, что их медицинские данные будут храниться и обрабатываться с соблюдением высоких стандартов конфиденциальности и безопасности. Это включает в себя защиту информации от несанкционированного доступа, утечек данных и злоупотр</w:t>
      </w:r>
      <w:r>
        <w:t>еблений со стороны третьих лиц.</w:t>
      </w:r>
    </w:p>
    <w:p w:rsidR="003A112F" w:rsidRDefault="003A112F" w:rsidP="003A112F">
      <w:r>
        <w:t xml:space="preserve">Для обеспечения конфиденциальности и защиты данных в </w:t>
      </w:r>
      <w:proofErr w:type="spellStart"/>
      <w:r>
        <w:t>eHealth</w:t>
      </w:r>
      <w:proofErr w:type="spellEnd"/>
      <w:r>
        <w:t xml:space="preserve"> необходимо разработать соответствующие правовые и технические механизмы. Это включает в себя разработку законов и нормативов, которые регулируют сбор, хранение, передачу и использование медицинских данных, а также установление стандартов безопасности информ</w:t>
      </w:r>
      <w:r>
        <w:t>ации и обязательных мер защиты.</w:t>
      </w:r>
    </w:p>
    <w:p w:rsidR="003A112F" w:rsidRDefault="003A112F" w:rsidP="003A112F">
      <w:r>
        <w:t>Однако, помимо обеспечения конфиденциальности, важно также учитывать доступность и удобство использования электронного здравоохранения. Пациентам должно быть легко получать доступ к своим медицинским данным и взаимодействовать с медицинскими учреждениями через электронные платформы. При этом необходимо соблюдать требования по защите данных и конфиденциальности, чтобы предотвратить возможные утечки или неправом</w:t>
      </w:r>
      <w:r>
        <w:t>ерное использование информации.</w:t>
      </w:r>
    </w:p>
    <w:p w:rsidR="003A112F" w:rsidRDefault="003A112F" w:rsidP="003A112F">
      <w:r>
        <w:t xml:space="preserve">Таким образом, электронное здравоохранение представляет собой важную область развития медицинской индустрии, однако для его успешной реализации необходимо обеспечить эффективное правовое регулирование, которое гарантирует конфиденциальность и защиту данных пациентов, а также удобство и доступность использования технологий </w:t>
      </w:r>
      <w:proofErr w:type="spellStart"/>
      <w:r>
        <w:t>eHealth</w:t>
      </w:r>
      <w:proofErr w:type="spellEnd"/>
      <w:r>
        <w:t>.</w:t>
      </w:r>
    </w:p>
    <w:p w:rsidR="003A112F" w:rsidRDefault="003A112F" w:rsidP="003A112F">
      <w:r>
        <w:t>Кроме того, важно учитывать международные стандарты и нормативы в области электронного здравоохранения. Поскольку медицинская информация может быть передана и использована в различных странах, необходимо обеспечить согласованность и совместимость правовых норм и технических стандартов между различными юрисдикциями. Это поможет предотвратить возможные проблемы с защитой данных и обеспечить безопасность информ</w:t>
      </w:r>
      <w:r>
        <w:t>ации в международном контексте.</w:t>
      </w:r>
    </w:p>
    <w:p w:rsidR="003A112F" w:rsidRDefault="003A112F" w:rsidP="003A112F">
      <w:r>
        <w:t xml:space="preserve">Одним из вызовов в области электронного здравоохранения является также обеспечение достаточного уровня обучения и подготовки персонала медицинских учреждений и специалистов по обработке данных. Поскольку технологии </w:t>
      </w:r>
      <w:proofErr w:type="spellStart"/>
      <w:r>
        <w:t>eHealth</w:t>
      </w:r>
      <w:proofErr w:type="spellEnd"/>
      <w:r>
        <w:t xml:space="preserve"> постоянно развиваются и меняются, персонал должен иметь необходимые знания и навыки для безопасного и эффективного использования </w:t>
      </w:r>
      <w:r>
        <w:t>цифровых инструментов и систем.</w:t>
      </w:r>
    </w:p>
    <w:p w:rsidR="003A112F" w:rsidRDefault="003A112F" w:rsidP="003A112F">
      <w:r>
        <w:t>Важно также учитывать этические аспекты использования медицинских данных в цифровой среде. При сборе и обработке данных пациентов необходимо соблюдать принципы справедливости, уважения и добросовестности, а также обеспечить согласие пациентов на использование их информации. Это поможет предотвратить возможные нарушения прав и интересов пациентов и сохранить доверие к электронному здравоохранению в целом.</w:t>
      </w:r>
    </w:p>
    <w:p w:rsidR="003A112F" w:rsidRPr="003A112F" w:rsidRDefault="003A112F" w:rsidP="003A112F">
      <w:r>
        <w:lastRenderedPageBreak/>
        <w:t>Таким образом, электронное здравоохранение представляет собой перспективную область развития медицинской индустрии, однако для успешной реализации необходимо учитывать широкий спектр правовых, технических, этических и образовательных аспектов. Это позволит обеспечить конфиденциальность и защиту данных пациентов, эффективное использование цифровых технологий в медицинской практике и соблюдение этических принципов в обработке медицинской информации.</w:t>
      </w:r>
      <w:bookmarkEnd w:id="0"/>
    </w:p>
    <w:sectPr w:rsidR="003A112F" w:rsidRPr="003A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B"/>
    <w:rsid w:val="003A112F"/>
    <w:rsid w:val="008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2F3B"/>
  <w15:chartTrackingRefBased/>
  <w15:docId w15:val="{76D1F348-DCFA-4FBD-B87C-50ED6181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11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1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2024-02-14T04:14:00Z</dcterms:created>
  <dcterms:modified xsi:type="dcterms:W3CDTF">2024-02-14T04:15:00Z</dcterms:modified>
</cp:coreProperties>
</file>