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8A" w:rsidRDefault="00BB5187" w:rsidP="00BB5187">
      <w:pPr>
        <w:pStyle w:val="1"/>
        <w:jc w:val="center"/>
      </w:pPr>
      <w:r w:rsidRPr="00BB5187">
        <w:t>Регулирование и правовые аспекты цифрового туризма и гостеприимства</w:t>
      </w:r>
    </w:p>
    <w:p w:rsidR="00BB5187" w:rsidRDefault="00BB5187" w:rsidP="00BB5187"/>
    <w:p w:rsidR="00BB5187" w:rsidRDefault="00BB5187" w:rsidP="00BB5187">
      <w:bookmarkStart w:id="0" w:name="_GoBack"/>
      <w:r>
        <w:t>Цифровой туризм и гостеприимство становятся все более распространенными в современном мире благодаря росту интернета и мобильных технологий. Это приводит к необходимости разработки соответствующего правового регулирования, которое обеспечивало бы защиту интересов как туристов, так и пр</w:t>
      </w:r>
      <w:r>
        <w:t>едпринимателей в сфере туризма.</w:t>
      </w:r>
    </w:p>
    <w:p w:rsidR="00BB5187" w:rsidRDefault="00BB5187" w:rsidP="00BB5187">
      <w:r>
        <w:t>Одним из ключевых аспектов цифрового туризма является онлайн-бронирование различных услуг, таких как отели, транспорт и экскурсии. Здесь важно обеспечить прозрачность и надежность процесса бронирования, а также защит</w:t>
      </w:r>
      <w:r>
        <w:t>у персональных данных туристов.</w:t>
      </w:r>
    </w:p>
    <w:p w:rsidR="00BB5187" w:rsidRDefault="00BB5187" w:rsidP="00BB5187">
      <w:r>
        <w:t>Другим важным аспектом является онлайн-продвижение туристических услуг и предложений. Правовое регулирование должно обеспечивать честную и точную информацию о предлагаемых услугах, а также защищать туристов от мошенничес</w:t>
      </w:r>
      <w:r>
        <w:t>тва и недобросовестной рекламы.</w:t>
      </w:r>
    </w:p>
    <w:p w:rsidR="00BB5187" w:rsidRDefault="00BB5187" w:rsidP="00BB5187">
      <w:r>
        <w:t>Большое внимание также уделяется защите прав потребителей в цифровом туризме, включая вопросы отмены и возврата бронирований, обязательное информирование о правилах и условиях предоставления услуг, а также регулирование споров между туристами и туристическими компан</w:t>
      </w:r>
      <w:r>
        <w:t>иями.</w:t>
      </w:r>
    </w:p>
    <w:p w:rsidR="00BB5187" w:rsidRDefault="00BB5187" w:rsidP="00BB5187">
      <w:r>
        <w:t>С развитием цифровых технологий в сфере туризма возникают новые правовые вопросы, такие как защита данных о местонахождении туристов, использование виртуальной и дополненной реальности в туристических услугах и применение роботизированных систем в г</w:t>
      </w:r>
      <w:r>
        <w:t>остиничном обслуживании.</w:t>
      </w:r>
    </w:p>
    <w:p w:rsidR="00BB5187" w:rsidRDefault="00BB5187" w:rsidP="00BB5187">
      <w:r>
        <w:t>В целом, развитие цифрового туризма требует сбалансированного подхода к правовому регулированию, который бы учитывал интересы всех сторон – туристов, предпринимателей и общества в целом. Это поможет создать безопасную, надежную и привлекательную среду для путешествий и отдыха в эпоху цифровых технологий.</w:t>
      </w:r>
    </w:p>
    <w:p w:rsidR="00BB5187" w:rsidRDefault="00BB5187" w:rsidP="00BB5187">
      <w:r>
        <w:t>Важным аспектом в правовом регулировании цифрового туризма является защита интеллектуальной собственности в сфере туризма. Это включает в себя авторские права на контент, используемый для продвижения туристических услуг, а также защиту туристических брендов и торговых знаков. Правовые механизмы должны обеспечивать защиту прав владельцев контента и предотвращать его незаконное</w:t>
      </w:r>
      <w:r>
        <w:t xml:space="preserve"> использование или копирование.</w:t>
      </w:r>
    </w:p>
    <w:p w:rsidR="00BB5187" w:rsidRDefault="00BB5187" w:rsidP="00BB5187">
      <w:r>
        <w:t>Еще одним важным аспектом является регулирование онлайн-отзывов и рейтингов туристических услуг. Правовые нормы должны обеспечивать прозрачность и достоверность отзывов, а также защиту от фальсификации или манипуляции с рейтингами. Это важно для обеспечения доверия потребителей к туристическим предложениям и предотвращения негативных последствий дл</w:t>
      </w:r>
      <w:r>
        <w:t>я бизнеса из-за ложных отзывов.</w:t>
      </w:r>
    </w:p>
    <w:p w:rsidR="00BB5187" w:rsidRDefault="00BB5187" w:rsidP="00BB5187">
      <w:r>
        <w:t>В связи с развитием цифровых платформ и сервисов в туризме также возникают вопросы о конкуренции и антимонопольном регулировании. Необходимо обеспечить равные условия доступа к онлайн-рынкам для всех участников, а также предотвратить злоупотребление доминирующими позициям</w:t>
      </w:r>
      <w:r>
        <w:t>и на рынке туристических услуг.</w:t>
      </w:r>
    </w:p>
    <w:p w:rsidR="00BB5187" w:rsidRDefault="00BB5187" w:rsidP="00BB5187">
      <w:r>
        <w:t>Кроме того, цифровой туризм также ставит перед собой вызовы в области защиты окружающей среды и устойчивого развития. Правовые нормы должны способствовать сбалансированному развитию туризма, учитывая интересы сохранения природных ресурсов и минимизации негативного воздействия на экосистемы.</w:t>
      </w:r>
    </w:p>
    <w:p w:rsidR="00BB5187" w:rsidRPr="00BB5187" w:rsidRDefault="00BB5187" w:rsidP="00BB5187">
      <w:r>
        <w:lastRenderedPageBreak/>
        <w:t>В заключение, цифровой туризм представляет собой динамично развивающуюся область, требующую соответствующего правового регулирования для обеспечения безопасности, защиты прав потребителей, поддержки конкуренции и устойчивого развития. Это позволит создать благоприятные условия для развития индустрии туризма в цифровой эпохе и обеспечить максимальную выгоду для всех заинтересованных сторон.</w:t>
      </w:r>
      <w:bookmarkEnd w:id="0"/>
    </w:p>
    <w:sectPr w:rsidR="00BB5187" w:rsidRPr="00BB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8A"/>
    <w:rsid w:val="0059758A"/>
    <w:rsid w:val="00BB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D889"/>
  <w15:chartTrackingRefBased/>
  <w15:docId w15:val="{7F42F542-1F38-4E0F-9519-E5E61F2E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2024-02-14T04:39:00Z</dcterms:created>
  <dcterms:modified xsi:type="dcterms:W3CDTF">2024-02-14T04:40:00Z</dcterms:modified>
</cp:coreProperties>
</file>