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9" w:rsidRDefault="00DA3005" w:rsidP="00DA3005">
      <w:pPr>
        <w:pStyle w:val="1"/>
        <w:jc w:val="center"/>
      </w:pPr>
      <w:r w:rsidRPr="00DA3005">
        <w:t>Техническое черчение в машиностроении</w:t>
      </w:r>
      <w:r>
        <w:t>:</w:t>
      </w:r>
      <w:r w:rsidRPr="00DA3005">
        <w:t xml:space="preserve"> основные принципы и нормы</w:t>
      </w:r>
    </w:p>
    <w:p w:rsidR="00DA3005" w:rsidRDefault="00DA3005" w:rsidP="00DA3005"/>
    <w:p w:rsidR="00DA3005" w:rsidRDefault="00DA3005" w:rsidP="00DA3005">
      <w:bookmarkStart w:id="0" w:name="_GoBack"/>
      <w:r>
        <w:t>Техническое черчение в машиностроении играет ключевую роль в проектировании и изготовлении различных деталей и механизмов. Его основные принципы и нормы направлены на обеспечение точности, ясности и стандартизации чертежей, чтобы обеспечить эффективное про</w:t>
      </w:r>
      <w:r>
        <w:t>изводство и сборку изделий.</w:t>
      </w:r>
    </w:p>
    <w:p w:rsidR="00DA3005" w:rsidRDefault="00DA3005" w:rsidP="00DA3005">
      <w:r>
        <w:t xml:space="preserve">Одним из основных принципов технического черчения в машиностроении является использование единой системы обозначений и масштабов. Это позволяет инженерам и рабочим легко понимать и интерпретировать чертежи, а также обеспечивает согласованность и совместимость </w:t>
      </w:r>
      <w:r>
        <w:t>различных частей и компонентов.</w:t>
      </w:r>
    </w:p>
    <w:p w:rsidR="00DA3005" w:rsidRDefault="00DA3005" w:rsidP="00DA3005">
      <w:r>
        <w:t xml:space="preserve">Важным аспектом технического черчения является также правильное использование размерных и геометрических </w:t>
      </w:r>
      <w:proofErr w:type="spellStart"/>
      <w:r>
        <w:t>толерансов</w:t>
      </w:r>
      <w:proofErr w:type="spellEnd"/>
      <w:r>
        <w:t xml:space="preserve">. Размерные </w:t>
      </w:r>
      <w:proofErr w:type="spellStart"/>
      <w:r>
        <w:t>толерансы</w:t>
      </w:r>
      <w:proofErr w:type="spellEnd"/>
      <w:r>
        <w:t xml:space="preserve"> определяют допустимые отклонения от заданных размеров деталей, в то время как геометрические </w:t>
      </w:r>
      <w:proofErr w:type="spellStart"/>
      <w:r>
        <w:t>толерансы</w:t>
      </w:r>
      <w:proofErr w:type="spellEnd"/>
      <w:r>
        <w:t xml:space="preserve"> определяют допустимые отклонения от идеальной формы и положения. Это необходимо для обеспечения соответствия изделий требуемым техническим характеристикам и о</w:t>
      </w:r>
      <w:r>
        <w:t>беспечения их функциональности.</w:t>
      </w:r>
    </w:p>
    <w:p w:rsidR="00DA3005" w:rsidRDefault="00DA3005" w:rsidP="00DA3005">
      <w:r>
        <w:t>Для создания чертежей в техническом черчении используются специальные стандартизированные символы, линии и обозначения. Это позволяет создавать четкие и понятные чертежи, которые могут быть легко прочитаны и интерпретированы различными специалистами. Стандартные символы и обозначения также способствуют обмену информацией между разли</w:t>
      </w:r>
      <w:r>
        <w:t>чными организациями и странами.</w:t>
      </w:r>
    </w:p>
    <w:p w:rsidR="00DA3005" w:rsidRDefault="00DA3005" w:rsidP="00DA3005">
      <w:r>
        <w:t>Важным аспектом технического черчения в машиностроении является также использование специализированных программных средств, таких как компьютерно-</w:t>
      </w:r>
      <w:proofErr w:type="spellStart"/>
      <w:r>
        <w:t>aided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(CAD). Эти программы позволяют инженерам создавать и редактировать чертежи с высокой точностью и эффективностью, а также проводить различные анализы и расчеты для опти</w:t>
      </w:r>
      <w:r>
        <w:t>мизации дизайна и производства.</w:t>
      </w:r>
    </w:p>
    <w:p w:rsidR="00DA3005" w:rsidRDefault="00DA3005" w:rsidP="00DA3005">
      <w:r>
        <w:t>В целом, техническое черчение играет важную роль в машиностроении, обеспечивая стандартизацию, точность и ясность чертежей для эффективного проектирования и изготовления различных механизмов и деталей. Это необходимо для обеспечения качества и надежности конечных изделий, а также оптимизации производственных процессов.</w:t>
      </w:r>
    </w:p>
    <w:p w:rsidR="00DA3005" w:rsidRDefault="00DA3005" w:rsidP="00DA3005">
      <w:r>
        <w:t>Важно также отметить, что в техническом черчении в машиностроении широко применяются различные виды проекций, такие как ортогональная проекция и проекция видов. Ортогональная проекция используется для изображения объектов в трехмерном пространстве на плоскости без искажений. Проекция видов позволяет показать объект с различных точек зрения, что помогает лучш</w:t>
      </w:r>
      <w:r>
        <w:t>е понять его форму и структуру.</w:t>
      </w:r>
    </w:p>
    <w:p w:rsidR="00DA3005" w:rsidRDefault="00DA3005" w:rsidP="00DA3005">
      <w:r>
        <w:t xml:space="preserve">Еще одним важным аспектом технического черчения является правильное выполнение размерных цепей и системы обозначений. Размерные цепи используются для обозначения размеров деталей и их взаимных отношений, что позволяет обеспечить соответствие требуемым параметрам и упростить процесс изготовления. Система обозначений включает в себя использование специальных символов и буквенно-цифровых кодов для идентификации </w:t>
      </w:r>
      <w:r>
        <w:t>различных элементов на чертеже.</w:t>
      </w:r>
    </w:p>
    <w:p w:rsidR="00DA3005" w:rsidRDefault="00DA3005" w:rsidP="00DA3005">
      <w:r>
        <w:t xml:space="preserve">Также стоит отметить, что техническое черчение в машиностроении часто связано с созданием технической документации, такой как спецификации, технические условия и инструкции по </w:t>
      </w:r>
      <w:r>
        <w:lastRenderedPageBreak/>
        <w:t>сборке. Эта документация необходима для обеспечения качества и надежности изделий, а также для согласования действий между различными специалистами и от</w:t>
      </w:r>
      <w:r>
        <w:t>делами в процессе производства.</w:t>
      </w:r>
    </w:p>
    <w:p w:rsidR="00DA3005" w:rsidRPr="00DA3005" w:rsidRDefault="00DA3005" w:rsidP="00DA3005">
      <w:r>
        <w:t>Наконец, техническое черчение в машиностроении играет важную роль в обеспечении безопасности и эргономики изделий. Правильное расположение и размеры элементов на чертеже помогают учесть различные факторы, такие как нагрузки, вибрации и удобство использования, что способствует созданию более безопасных и комфортабельных механизмов и устройств.</w:t>
      </w:r>
      <w:bookmarkEnd w:id="0"/>
    </w:p>
    <w:sectPr w:rsidR="00DA3005" w:rsidRPr="00DA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39"/>
    <w:rsid w:val="004B6839"/>
    <w:rsid w:val="00DA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8FCF"/>
  <w15:chartTrackingRefBased/>
  <w15:docId w15:val="{A7DCDB9A-1BFD-42EC-89FD-714BB8A5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2024-02-14T04:53:00Z</dcterms:created>
  <dcterms:modified xsi:type="dcterms:W3CDTF">2024-02-14T04:55:00Z</dcterms:modified>
</cp:coreProperties>
</file>