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DA" w:rsidRDefault="009C51A8" w:rsidP="009C51A8">
      <w:pPr>
        <w:pStyle w:val="1"/>
        <w:jc w:val="center"/>
      </w:pPr>
      <w:r w:rsidRPr="009C51A8">
        <w:t>Разработка упаковки</w:t>
      </w:r>
      <w:r>
        <w:t>:</w:t>
      </w:r>
      <w:r w:rsidRPr="009C51A8">
        <w:t xml:space="preserve"> черчение и дизайн упаковочных материалов</w:t>
      </w:r>
    </w:p>
    <w:p w:rsidR="009C51A8" w:rsidRDefault="009C51A8" w:rsidP="009C51A8"/>
    <w:p w:rsidR="009C51A8" w:rsidRDefault="009C51A8" w:rsidP="009C51A8">
      <w:bookmarkStart w:id="0" w:name="_GoBack"/>
      <w:r>
        <w:t>Разработка упаковки является важным этапом в производстве товаров, и черчение играет ключевую роль в этом процессе. Чертежи упаковки помогают визуализировать идеи дизайна, определить форму, размеры и конструкцию упаковки, а также обеспечить ее соответствие требов</w:t>
      </w:r>
      <w:r>
        <w:t>аниям производства и логистики.</w:t>
      </w:r>
    </w:p>
    <w:p w:rsidR="009C51A8" w:rsidRDefault="009C51A8" w:rsidP="009C51A8">
      <w:r>
        <w:t>Черчение упаковки включает в себя создание детальных чертежей, на которых отображены все необходимые элементы: размеры, пропорции, складывание, фурнитура и декоративные элементы. Это позволяет производителям точно воспроизвести дизайн упаковки и обеспечить</w:t>
      </w:r>
      <w:r>
        <w:t xml:space="preserve"> ее качественное изготовление.</w:t>
      </w:r>
    </w:p>
    <w:p w:rsidR="009C51A8" w:rsidRDefault="009C51A8" w:rsidP="009C51A8">
      <w:r>
        <w:t>Одним из основных аспектов черчения упаковки является учет требований по сохранности и защите товара. Чертежи должны предусматривать все необходимые меры защиты от повреждений, включая амортизационные элементы, защитные пленки, усиленные углы и</w:t>
      </w:r>
      <w:r>
        <w:t xml:space="preserve"> другие конструктивные решения.</w:t>
      </w:r>
    </w:p>
    <w:p w:rsidR="009C51A8" w:rsidRDefault="009C51A8" w:rsidP="009C51A8">
      <w:r>
        <w:t>Дизайн упаковочных материалов также играет важную роль в привлечении внимания потребителей и создании уникального образа товара на полках магазинов. Чертежи упаковки должны учитывать эстетические аспекты дизайна, включая выбор цветовой гаммы, шрифтов, лог</w:t>
      </w:r>
      <w:r>
        <w:t>отипов и графических элементов.</w:t>
      </w:r>
    </w:p>
    <w:p w:rsidR="009C51A8" w:rsidRDefault="009C51A8" w:rsidP="009C51A8">
      <w:r>
        <w:t>С развитием технологий в области черчения появляются новые возможности для создания инновационных упаковочных решений. Например, использование компьютерного моделирования и виртуальной реальности позволяет дизайнерам визуализировать упаковку в трехмерном пространстве и проводить виртуальные тестирования перед на</w:t>
      </w:r>
      <w:r>
        <w:t>чалом физического производства.</w:t>
      </w:r>
    </w:p>
    <w:p w:rsidR="009C51A8" w:rsidRDefault="009C51A8" w:rsidP="009C51A8">
      <w:r>
        <w:t>Таким образом, черчение и дизайн упаковочных материалов являются неотъемлемой частью процесса создания товаров и играют важную роль в их успешном продвижении на рынок. Качественная упаковка не только защищает товары от повреждений, но и помогает привлечь внимание потребителей и создать положительное впечатление о продукции.</w:t>
      </w:r>
    </w:p>
    <w:p w:rsidR="009C51A8" w:rsidRDefault="009C51A8" w:rsidP="009C51A8">
      <w:r>
        <w:t>Помимо этого, черчение упаковки также учитывает экологические аспекты. Современные требования к упаковке включают в себя использование экологически чистых материалов и уменьшение объема отходов. Поэтому в черчении упаковки уделяется внимание выбору материалов, которые легко перерабатываются и имеют минимальное негативное в</w:t>
      </w:r>
      <w:r>
        <w:t>оздействие на окружающую среду.</w:t>
      </w:r>
    </w:p>
    <w:p w:rsidR="009C51A8" w:rsidRDefault="009C51A8" w:rsidP="009C51A8">
      <w:r>
        <w:t>Еще одним важным аспектом черчения упаковки является учет требований к удобству использования. Дизайн должен обеспечивать удобство при транспортировке, хранении и открывании упаковки, что повышает удовлетворенность потребителей и с</w:t>
      </w:r>
      <w:r>
        <w:t>пособствует повторным покупкам.</w:t>
      </w:r>
    </w:p>
    <w:p w:rsidR="009C51A8" w:rsidRDefault="009C51A8" w:rsidP="009C51A8">
      <w:r>
        <w:t>Кроме того, черчение упаковки включает в себя разработку инструкций по сборке и использованию, которые помогают пользователям правильно взаимодействовать с упаковкой. Это особенно важно для сложных упаковочных конструкций, таких как соб</w:t>
      </w:r>
      <w:r>
        <w:t>ираемые коробки или контейнеры.</w:t>
      </w:r>
    </w:p>
    <w:p w:rsidR="009C51A8" w:rsidRPr="009C51A8" w:rsidRDefault="009C51A8" w:rsidP="009C51A8">
      <w:r>
        <w:t xml:space="preserve">В целом, черчение и дизайн упаковочных материалов являются важными этапами в процессе создания товаров и играют решающую роль в их успешном продвижении на рынок. Они объединяют в себе техническую точность, эстетическую привлекательность и экологическую </w:t>
      </w:r>
      <w:r>
        <w:lastRenderedPageBreak/>
        <w:t>ответственность, обеспечивая создание упаковки, которая соответствует всем потребностям и ожиданиям потребителей.</w:t>
      </w:r>
      <w:bookmarkEnd w:id="0"/>
    </w:p>
    <w:sectPr w:rsidR="009C51A8" w:rsidRPr="009C5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DA"/>
    <w:rsid w:val="009C51A8"/>
    <w:rsid w:val="00D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CB576"/>
  <w15:chartTrackingRefBased/>
  <w15:docId w15:val="{43A12DE3-0667-4CAA-9E77-0B715CB07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51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51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2024-02-14T17:56:00Z</dcterms:created>
  <dcterms:modified xsi:type="dcterms:W3CDTF">2024-02-14T17:58:00Z</dcterms:modified>
</cp:coreProperties>
</file>