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FF" w:rsidRDefault="00C04573" w:rsidP="00C04573">
      <w:pPr>
        <w:pStyle w:val="1"/>
        <w:jc w:val="center"/>
      </w:pPr>
      <w:r w:rsidRPr="00C04573">
        <w:t>Методы повышения точности и качества чертежей</w:t>
      </w:r>
    </w:p>
    <w:p w:rsidR="00C04573" w:rsidRDefault="00C04573" w:rsidP="00C04573"/>
    <w:p w:rsidR="00C04573" w:rsidRDefault="00C04573" w:rsidP="00C04573">
      <w:bookmarkStart w:id="0" w:name="_GoBack"/>
      <w:r>
        <w:t>Повышение точности и качества чертежей является ключевым аспектом в инженерном черчении и проектировании. Современные методы и технологии позволяют значительно улучшить точность и качество чертежей, что в свою очередь способствует более эффективному проектированию и производству.</w:t>
      </w:r>
    </w:p>
    <w:p w:rsidR="00C04573" w:rsidRDefault="00C04573" w:rsidP="00C04573">
      <w:r>
        <w:t>Один из методов повышения точности чертежей - использование специализированных компьютерных программ и CAD (</w:t>
      </w:r>
      <w:proofErr w:type="spellStart"/>
      <w:r>
        <w:t>Computer-Aided</w:t>
      </w:r>
      <w:proofErr w:type="spellEnd"/>
      <w:r>
        <w:t xml:space="preserve"> </w:t>
      </w:r>
      <w:proofErr w:type="spellStart"/>
      <w:r>
        <w:t>Design</w:t>
      </w:r>
      <w:proofErr w:type="spellEnd"/>
      <w:r>
        <w:t>) систем. Эти программы позволяют создавать точные трехмерные модели объектов и деталей, которые затем могут быть преобразованы в двухмерные чертежи с высокой точностью. Благодаря этому инженеры могут избежать ошибок, связанных с ручным черчением, и получить более точные и качественные чертежи.</w:t>
      </w:r>
    </w:p>
    <w:p w:rsidR="00C04573" w:rsidRDefault="00C04573" w:rsidP="00C04573">
      <w:r>
        <w:t>Другой метод повышения точности чертежей - использование специализированных измерительных инструментов и приборов, таких как цифровые линейки, микрометры и координатные измерительные машины. Эти приборы позволяют измерять размеры и параметры объектов с высокой точностью и воспроизводить их на чертежах с минимальной погрешностью.</w:t>
      </w:r>
    </w:p>
    <w:p w:rsidR="00C04573" w:rsidRDefault="00C04573" w:rsidP="00C04573">
      <w:r>
        <w:t>Важным аспектом повышения точности и качества чертежей является также обучение и подготовка специалистов. Инженеры и дизайнеры должны иметь хорошее понимание принципов черчения и использования CAD систем, а также быть в состоянии правильно интерпретировать и анализировать полученные чертежи. Постоянное обновление знаний и навыков в этой области позволяет специалистам создавать более точные и качественные чертежи.</w:t>
      </w:r>
    </w:p>
    <w:p w:rsidR="00C04573" w:rsidRDefault="00C04573" w:rsidP="00C04573">
      <w:r>
        <w:t>Таким образом, методы повышения точности и качества чертежей играют важную роль в современном инженерном и проектировочном процессе. Использование специализированных программ и инструментов, а также непрерывное обучение специалистов позволяет создавать более точные и надежные чертежи, что способствует повышению эффективности и качества проектирования и производства.</w:t>
      </w:r>
    </w:p>
    <w:p w:rsidR="00C04573" w:rsidRDefault="00C04573" w:rsidP="00C04573">
      <w:r>
        <w:t>Для повышения точности и качества чертежей также важно уделить внимание правильной настройке и калибровке используемого оборудования, такого как принтеры, сканеры и измерительные инструменты. Правильная калибровка обеспечивает более точные измерения и воспроизведение изображений, что в свою очередь сказывается на качестве чертежей.</w:t>
      </w:r>
    </w:p>
    <w:p w:rsidR="00C04573" w:rsidRDefault="00C04573" w:rsidP="00C04573">
      <w:r>
        <w:t>Еще одним методом повышения точности чертежей является использование специализированных материалов и инструментов для черчения. Например, использование высококачественных чертежных инструментов, таких как тонкие линейки, циркули и графитовые карандаши, помогает создавать более четкие и точные линии на чертежах.</w:t>
      </w:r>
    </w:p>
    <w:p w:rsidR="00C04573" w:rsidRDefault="00C04573" w:rsidP="00C04573">
      <w:r>
        <w:t>Кроме того, важно учитывать условия окружающей среды при выполнении черчения. Хорошее освещение и удобное рабочее место способствуют более точному выполнению чертежей и предотвращению ошибок. Также следует избегать воздействия вибраций и других факторов, которые могут повлиять на точность измерений и рисунка.</w:t>
      </w:r>
    </w:p>
    <w:p w:rsidR="00C04573" w:rsidRDefault="00C04573" w:rsidP="00C04573">
      <w:r>
        <w:t>Наконец, необходимо уделять внимание контролю качества чертежей на каждом этапе их создания. Проведение проверок и ревизий помогает выявить и исправить возможные ошибки или неточности, что способствует повышению общего качества и надежности чертежей.</w:t>
      </w:r>
    </w:p>
    <w:p w:rsidR="00C04573" w:rsidRPr="00C04573" w:rsidRDefault="00C04573" w:rsidP="00C04573">
      <w:r>
        <w:lastRenderedPageBreak/>
        <w:t>Совокупность этих методов и подходов позволяет добиться значительного повышения точности и качества чертежей в инженерном и проектировочном деле, что, в конечном итоге, способствует более успешной реализации проектов и изготовлению продукции.</w:t>
      </w:r>
      <w:bookmarkEnd w:id="0"/>
    </w:p>
    <w:sectPr w:rsidR="00C04573" w:rsidRPr="00C0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FF"/>
    <w:rsid w:val="00C04573"/>
    <w:rsid w:val="00E7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3E63"/>
  <w15:chartTrackingRefBased/>
  <w15:docId w15:val="{6B47C095-8283-4211-9B9C-87639895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5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2024-02-14T17:58:00Z</dcterms:created>
  <dcterms:modified xsi:type="dcterms:W3CDTF">2024-02-14T18:01:00Z</dcterms:modified>
</cp:coreProperties>
</file>