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D70" w:rsidRDefault="00F7753B" w:rsidP="00F7753B">
      <w:pPr>
        <w:pStyle w:val="1"/>
        <w:jc w:val="center"/>
      </w:pPr>
      <w:r w:rsidRPr="00F7753B">
        <w:t>Применение черчения в научных экспериментах и разработках</w:t>
      </w:r>
    </w:p>
    <w:p w:rsidR="00F7753B" w:rsidRDefault="00F7753B" w:rsidP="00F7753B"/>
    <w:p w:rsidR="00F7753B" w:rsidRDefault="00F7753B" w:rsidP="00F7753B">
      <w:bookmarkStart w:id="0" w:name="_GoBack"/>
      <w:r>
        <w:t>Черчение играет важную роль в научных экспериментах и разработках, обеспечивая визуализацию и документацию процессов и результатов исследований. От качества чертежей зависит понимание и интерпретация полученных данных, а также возможность передать информацию другим</w:t>
      </w:r>
      <w:r>
        <w:t xml:space="preserve"> исследователям и специалистам.</w:t>
      </w:r>
    </w:p>
    <w:p w:rsidR="00F7753B" w:rsidRDefault="00F7753B" w:rsidP="00F7753B">
      <w:r>
        <w:t>В научных экспериментах чертежи используются для планирования и проектирования экспериментальных установок, а также для изображения сложных систем и структур, которые изучаются в ходе исследований. Это позволяет ученым лучше понять объект исследования и разработать оптимал</w:t>
      </w:r>
      <w:r>
        <w:t>ьные методики для его изучения.</w:t>
      </w:r>
    </w:p>
    <w:p w:rsidR="00F7753B" w:rsidRDefault="00F7753B" w:rsidP="00F7753B">
      <w:r>
        <w:t>Кроме того, чертежи применяются для создания схем и диаграмм, которые помогают в анализе данных и визуализации результатов экспериментов. Это особенно важно в случае сложных процессов или систем, где важно иметь наглядное представление</w:t>
      </w:r>
      <w:r>
        <w:t xml:space="preserve"> о взаимосвязях и зависимостях.</w:t>
      </w:r>
    </w:p>
    <w:p w:rsidR="00F7753B" w:rsidRDefault="00F7753B" w:rsidP="00F7753B">
      <w:r>
        <w:t>В разработках научных приборов и оборудования чертежи играют ключевую роль. Они позволяют инженерам и конструкторам представить будущий продукт, оптимизировать его конструкцию и учесть все технические требования и ограничения. Точные и детальные чертежи обеспечивают успешное выполнение проекта и создание функционал</w:t>
      </w:r>
      <w:r>
        <w:t>ьного и надежного оборудования.</w:t>
      </w:r>
    </w:p>
    <w:p w:rsidR="00F7753B" w:rsidRDefault="00F7753B" w:rsidP="00F7753B">
      <w:r>
        <w:t>Благодаря использованию современных компьютерных технологий, таких как компьютерное моделирование и виртуальная реальность, процесс черчения в научных экспериментах и разработках становится более эффективным и удобным. Это позволяет быстрее создавать и анализировать чертежи, а также улучшает взаимодействие между учеными и инженерами в ходе проектной деяте</w:t>
      </w:r>
      <w:r>
        <w:t>льности.</w:t>
      </w:r>
    </w:p>
    <w:p w:rsidR="00F7753B" w:rsidRDefault="00F7753B" w:rsidP="00F7753B">
      <w:r>
        <w:t>Таким образом, черчение играет важную роль в научных экспериментах и разработках, обеспечивая визуализацию, документацию и оптимизацию процессов и результатов исследований. От качества чертежей зависит успешное выполнение проектов и создание инновационных решений в науке и технике.</w:t>
      </w:r>
    </w:p>
    <w:p w:rsidR="00F7753B" w:rsidRDefault="00F7753B" w:rsidP="00F7753B">
      <w:r>
        <w:t>Кроме того, черчение позволяет ученым и инженерам вести систематическое и структурированное документирование процессов и результатов исследований. Это обеспечивает возможность последующей репродукции экспериментов другими исследователями, а также анализа и проверки полученных данных. Чертежи становятся своеобразным "языком", позволяющим ученым обмениваться информацией и идеями, а также эффектив</w:t>
      </w:r>
      <w:r>
        <w:t xml:space="preserve">но </w:t>
      </w:r>
      <w:proofErr w:type="spellStart"/>
      <w:r>
        <w:t>коммуницировать</w:t>
      </w:r>
      <w:proofErr w:type="spellEnd"/>
      <w:r>
        <w:t xml:space="preserve"> между собой.</w:t>
      </w:r>
    </w:p>
    <w:p w:rsidR="00F7753B" w:rsidRDefault="00F7753B" w:rsidP="00F7753B">
      <w:r>
        <w:t>Важным аспектом применения черчения в научных экспериментах и разработках является также возможность визуализации и анализа сложных данных. С помощью графических изображений и диаграмм ученые могут наглядно представить зависимости и закономерности, выявленные в ходе исследований, что значительно облегчае</w:t>
      </w:r>
      <w:r>
        <w:t>т их интерпретацию и понимание.</w:t>
      </w:r>
    </w:p>
    <w:p w:rsidR="00F7753B" w:rsidRDefault="00F7753B" w:rsidP="00F7753B">
      <w:r>
        <w:t>Технические чертежи и схемы также играют важную роль при публикации научных статей и отчетов. Они дополняют текстовое описание экспериментов и результатов, делая их более понятными и доступными для широкой аудитории. Кроме того, чертежи могут служить иллюстрациями к научным публикациям, что повышает их информативность и п</w:t>
      </w:r>
      <w:r>
        <w:t>ривлекательность для читателей.</w:t>
      </w:r>
    </w:p>
    <w:p w:rsidR="00F7753B" w:rsidRPr="00F7753B" w:rsidRDefault="00F7753B" w:rsidP="00F7753B">
      <w:r>
        <w:t xml:space="preserve">Таким образом, черчение в научных экспериментах и разработках не только обеспечивает визуализацию и документирование процессов и результатов исследований, но и способствует их </w:t>
      </w:r>
      <w:r>
        <w:lastRenderedPageBreak/>
        <w:t>анализу, коммуникации и публикации. Это делает черчение неотъемлемой частью научного процесса и значительно облегчает работу ученым и инженерам в области науки и техники.</w:t>
      </w:r>
      <w:bookmarkEnd w:id="0"/>
    </w:p>
    <w:sectPr w:rsidR="00F7753B" w:rsidRPr="00F77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70"/>
    <w:rsid w:val="00C12D70"/>
    <w:rsid w:val="00F7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D9FD7"/>
  <w15:chartTrackingRefBased/>
  <w15:docId w15:val="{3F9FA62F-DBB4-4E27-9893-E7E2987D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75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5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2024-02-15T16:05:00Z</dcterms:created>
  <dcterms:modified xsi:type="dcterms:W3CDTF">2024-02-15T16:07:00Z</dcterms:modified>
</cp:coreProperties>
</file>