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F18" w:rsidRDefault="00D3254E" w:rsidP="00D3254E">
      <w:pPr>
        <w:pStyle w:val="1"/>
        <w:jc w:val="center"/>
      </w:pPr>
      <w:r w:rsidRPr="00D3254E">
        <w:t>Основы черчения для создания компьютерных игр</w:t>
      </w:r>
      <w:r>
        <w:t>:</w:t>
      </w:r>
      <w:r w:rsidRPr="00D3254E">
        <w:t xml:space="preserve"> от персонажей до локаций</w:t>
      </w:r>
    </w:p>
    <w:p w:rsidR="00D3254E" w:rsidRDefault="00D3254E" w:rsidP="00D3254E"/>
    <w:p w:rsidR="00D3254E" w:rsidRDefault="00D3254E" w:rsidP="00D3254E">
      <w:bookmarkStart w:id="0" w:name="_GoBack"/>
      <w:r>
        <w:t>Черчение играет ключевую роль в создании компьютерных игр, обеспечивая визуализацию и проектирование как персонажей, так и игровых локаций. Основы черчения для создания компьютерных игр включают в себя различные аспекты, начиная от создания концепт-артов и скетчей персонажей до разработки детализированных ди</w:t>
      </w:r>
      <w:r>
        <w:t>зайнов игровых миров и уровней.</w:t>
      </w:r>
    </w:p>
    <w:p w:rsidR="00D3254E" w:rsidRDefault="00D3254E" w:rsidP="00D3254E">
      <w:r>
        <w:t>При создании персонажей черчение позволяет художникам и дизайнерам воплотить идеи в жизнь, создавая концепции персонажей с уникальными внешними чертами, характерами и атрибутами. Через черчение можно определить внешний вид, одежду, пропорции и выражение лица персонажа, что важно для создания эмоциональной привлекательн</w:t>
      </w:r>
      <w:r>
        <w:t>ости и аутентичности персонажа.</w:t>
      </w:r>
    </w:p>
    <w:p w:rsidR="00D3254E" w:rsidRDefault="00D3254E" w:rsidP="00D3254E">
      <w:r>
        <w:t>Кроме того, черчение играет важную роль в проектировании игровых локаций и миров. Художники используют чертежи и скетчи для создания концептуальных образов игровых миров, определяя архитектурные особенности, ландшафты, декорации и общую атмосферу игры. Это позволяет создать уникальные и запоминающиеся игровые среды, которые вовлекают игроко</w:t>
      </w:r>
      <w:r>
        <w:t>в и углубляют их в игровой мир.</w:t>
      </w:r>
    </w:p>
    <w:p w:rsidR="00D3254E" w:rsidRDefault="00D3254E" w:rsidP="00D3254E">
      <w:r>
        <w:t>Важным аспектом черчения в создании компьютерных игр является также работа с перспективой, светом, тенями и текстурами, что придает игровым персонажам и локациям реализм и глубину. Через черчение можно выразить атмосферу игры, создать уникальный стиль и эстетику, что является важным фактором для привлечения внимания игроков и успеш</w:t>
      </w:r>
      <w:r>
        <w:t>ного коммерческого успеха игры.</w:t>
      </w:r>
    </w:p>
    <w:p w:rsidR="00D3254E" w:rsidRDefault="00D3254E" w:rsidP="00D3254E">
      <w:r>
        <w:t>Таким образом, основы черчения для создания компьютерных игр являются важным инструментом для художников и дизайнеров, позволяя им воплотить свои идеи и концепции в жизнь, создавая уникальные персонажи, локации и миры, которые увлекают и захватывают игроков.</w:t>
      </w:r>
    </w:p>
    <w:p w:rsidR="00D3254E" w:rsidRDefault="00D3254E" w:rsidP="00D3254E">
      <w:r>
        <w:t>В современных компьютерных играх черчение часто сочетается с использованием цифровых технологий и программного обеспечения для создания трехмерных моделей</w:t>
      </w:r>
      <w:r>
        <w:t>,</w:t>
      </w:r>
      <w:r>
        <w:t xml:space="preserve"> и анимации. Художники и дизайнеры могут начать процесс с создания ручных скетчей и концепт-артов, а затем перенести их в цифровое пространство для дальнейшей разработки. Это позволяет им воплотить свои идеи в реальность, сохраняя при этом творческий потенциал и ощущение ручной работы.</w:t>
      </w:r>
    </w:p>
    <w:p w:rsidR="00D3254E" w:rsidRDefault="00D3254E" w:rsidP="00D3254E">
      <w:r>
        <w:t>Черчение также играет важную роль в проектировании интерфейсов и пользовательского опыта в играх. Художники используют чертежи для создания элементов интерфейса, иконок, кнопок и других визуальных компонентов, которые делают игровой процесс более интуитивным и удобным для игроков. Это помогает создать гармоничное взаимодействие между игровым миром и пользователем, повышая вовлечен</w:t>
      </w:r>
      <w:r>
        <w:t>ность и удовлетворение от игры.</w:t>
      </w:r>
    </w:p>
    <w:p w:rsidR="00D3254E" w:rsidRDefault="00D3254E" w:rsidP="00D3254E">
      <w:r>
        <w:t>Наконец, черчение также используется в процессе создания концептуальных артов и рекламных материалов для игр, помогая привлечь внимание потенциальных игроков и создать атмосферу ожидания вокруг игры. Художественные чертежи и иллюстрации могут стать ключевым инструментом маркетинговой кампании игры, подчеркивая ее уникальные особенности и привлекате</w:t>
      </w:r>
      <w:r>
        <w:t>льность для аудитории.</w:t>
      </w:r>
    </w:p>
    <w:p w:rsidR="00D3254E" w:rsidRPr="00D3254E" w:rsidRDefault="00D3254E" w:rsidP="00D3254E">
      <w:r>
        <w:lastRenderedPageBreak/>
        <w:t>Таким образом, черчение играет непрерывно важную роль в создании компьютерных игр, способствуя разработке персонажей, локаций, интерфейсов и многого другого. Оно остается неотъемлемой частью творческого процесса и воплощения идей в мире игр.</w:t>
      </w:r>
      <w:bookmarkEnd w:id="0"/>
    </w:p>
    <w:sectPr w:rsidR="00D3254E" w:rsidRPr="00D32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18"/>
    <w:rsid w:val="00BA5F18"/>
    <w:rsid w:val="00D3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ED77"/>
  <w15:chartTrackingRefBased/>
  <w15:docId w15:val="{E3633840-812E-496A-9F50-D6DC92A7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25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5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2024-02-15T16:10:00Z</dcterms:created>
  <dcterms:modified xsi:type="dcterms:W3CDTF">2024-02-15T16:11:00Z</dcterms:modified>
</cp:coreProperties>
</file>