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CE" w:rsidRDefault="008E1B03" w:rsidP="008E1B03">
      <w:pPr>
        <w:pStyle w:val="1"/>
        <w:jc w:val="center"/>
      </w:pPr>
      <w:r w:rsidRPr="008E1B03">
        <w:t>Эконометрический анализ спроса и предложения на товарные рынки</w:t>
      </w:r>
    </w:p>
    <w:p w:rsidR="008E1B03" w:rsidRDefault="008E1B03" w:rsidP="008E1B03"/>
    <w:p w:rsidR="008E1B03" w:rsidRDefault="008E1B03" w:rsidP="008E1B03">
      <w:bookmarkStart w:id="0" w:name="_GoBack"/>
      <w:r>
        <w:t>Эконометрический анализ спроса и предложения на товарные рынки играет важную роль в изучении поведения потребителей и производителей, а также в прогнозировании цен и объемов продаж. Эти анализы основаны на применении эконометрических моделей и методов для оценки взаимосвязей между спросом и предложением, а также для выявления факт</w:t>
      </w:r>
      <w:r>
        <w:t>оров, влияющих на их изменение.</w:t>
      </w:r>
    </w:p>
    <w:p w:rsidR="008E1B03" w:rsidRDefault="008E1B03" w:rsidP="008E1B03">
      <w:r>
        <w:t>Анализ спроса на товары позволяет оценить, как изменение цены товара, доходов потребителей, цен на смежные товары и других факторов влияет на количество товара, которое потребители готовы приобрести. Для этого используются различные эконометрические модели, включая модели спроса на одну переменную, модели спроса на несколько переменных и моде</w:t>
      </w:r>
      <w:r>
        <w:t>ли доли распределения расходов.</w:t>
      </w:r>
    </w:p>
    <w:p w:rsidR="008E1B03" w:rsidRDefault="008E1B03" w:rsidP="008E1B03">
      <w:r>
        <w:t>Подобно анализу спроса, анализ предложения на товары также основан на использовании эконометрических методов для оценки взаимосвязей между ценами товаров, затратами производства, технологическими факторами и объемами предложения. Этот анализ позволяет выявить, какие факторы влияют на способность производителей предложить определен</w:t>
      </w:r>
      <w:r>
        <w:t>ное количество товара на рынке.</w:t>
      </w:r>
    </w:p>
    <w:p w:rsidR="008E1B03" w:rsidRDefault="008E1B03" w:rsidP="008E1B03">
      <w:r>
        <w:t>Важным аспектом эконометрического анализа спроса и предложения на товарные рынки является также моделирование динамических взаимосвязей между спросом и предложением во времени. Это включает в себя анализ долгосрочных и краткосрочных эффектов изменений цен, доходов и других факторов на спрос и предложение, а также прогнозирова</w:t>
      </w:r>
      <w:r>
        <w:t>ние будущих изменений на рынке.</w:t>
      </w:r>
    </w:p>
    <w:p w:rsidR="008E1B03" w:rsidRDefault="008E1B03" w:rsidP="008E1B03">
      <w:r>
        <w:t>Эконометрический анализ спроса и предложения на товарные рынки находит широкое применение в различных сферах экономики, включая маркетинг, финансы, сельское хозяйство, промышленность и торговлю. Эти анализы помогают компаниям принимать обоснованные решения о ценообразовании, маркетинговых стратегиях, управлении запасами и других аспектах бизнеса, а также помогают правительственным организациям и регуляторам принимать решения о макроэкономической политике и регулировании рынка.</w:t>
      </w:r>
    </w:p>
    <w:p w:rsidR="008E1B03" w:rsidRDefault="008E1B03" w:rsidP="008E1B03">
      <w:r>
        <w:t>Дополнительно, эконометрический анализ спроса и предложения на товарные рынки позволяет оценить эластичность спроса и предложения, что является ключевым показателем чувствительности спроса и предложения к изменениям цен и другим факторам. Эти оценки могут быть полезными для прогнозирования реакции рынка на различные события и изменения условий, а также для определения оптимальных стратегий упр</w:t>
      </w:r>
      <w:r>
        <w:t>авления ценами и производством.</w:t>
      </w:r>
    </w:p>
    <w:p w:rsidR="008E1B03" w:rsidRDefault="008E1B03" w:rsidP="008E1B03">
      <w:r>
        <w:t>Кроме того, эконометрический анализ позволяет выявить наличие и характер монопольной власти на рынке. Это важно для оценки степени конкуренции на рынке и для выявления возможных нарушений антимонопольного законодательства. Эконометрические модели могут быть использованы для оценки монопольной силы компаний и определения мер по улучшен</w:t>
      </w:r>
      <w:r>
        <w:t>ию конкурентоспособности рынка.</w:t>
      </w:r>
    </w:p>
    <w:p w:rsidR="008E1B03" w:rsidRDefault="008E1B03" w:rsidP="008E1B03">
      <w:r>
        <w:t>Также стоит отметить, что эконометрический анализ спроса и предложения на товарные рынки часто включает в себя исследование факторов, влияющих на формирование цен, таких как спрос и предложение на факторы производства, изменения в технологиях производства, политика ценообразования и другие. Это позволяет более полно понять механизмы формирования цен на товарные рынки и выявить факторы, влияющие на их изменение.</w:t>
      </w:r>
    </w:p>
    <w:p w:rsidR="008E1B03" w:rsidRPr="008E1B03" w:rsidRDefault="008E1B03" w:rsidP="008E1B03">
      <w:r>
        <w:lastRenderedPageBreak/>
        <w:t>Таким образом, эконометрический анализ спроса и предложения на товарные рынки играет важную роль в изучении механизмов функционирования рыночной экономики и принятии обоснованных решений как с точки зрения бизнеса, так и с точки зрения государственного регулирования.</w:t>
      </w:r>
      <w:bookmarkEnd w:id="0"/>
    </w:p>
    <w:sectPr w:rsidR="008E1B03" w:rsidRPr="008E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CE"/>
    <w:rsid w:val="004021CE"/>
    <w:rsid w:val="008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13E4"/>
  <w15:chartTrackingRefBased/>
  <w15:docId w15:val="{18DFB323-FA06-49C1-A2A0-A4DCB0DD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B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B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2024-02-16T04:41:00Z</dcterms:created>
  <dcterms:modified xsi:type="dcterms:W3CDTF">2024-02-16T04:43:00Z</dcterms:modified>
</cp:coreProperties>
</file>