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66" w:rsidRDefault="00C67FF1" w:rsidP="00C67FF1">
      <w:pPr>
        <w:pStyle w:val="1"/>
        <w:jc w:val="center"/>
      </w:pPr>
      <w:r w:rsidRPr="00C67FF1">
        <w:t>Измерение и анализ неравенства доходов с помощью эконометрических методов</w:t>
      </w:r>
    </w:p>
    <w:p w:rsidR="00C67FF1" w:rsidRDefault="00C67FF1" w:rsidP="00C67FF1"/>
    <w:p w:rsidR="00C67FF1" w:rsidRDefault="00C67FF1" w:rsidP="00C67FF1">
      <w:bookmarkStart w:id="0" w:name="_GoBack"/>
      <w:r>
        <w:t>Измерение и анализ неравенства доходов с помощью эконометрических методов представляет собой важную область исследований в экономике, социологии и политике. Неравенство доходов является ключевым аспектом социальной стратификации и экономического развития, и его изучение позволяет понять масштабы и характер ра</w:t>
      </w:r>
      <w:r>
        <w:t>спределения доходов в обществе.</w:t>
      </w:r>
    </w:p>
    <w:p w:rsidR="00C67FF1" w:rsidRDefault="00C67FF1" w:rsidP="00C67FF1">
      <w:r>
        <w:t xml:space="preserve">Эконометрические методы позволяют оценить уровень неравенства доходов и его изменения во времени, а также выявить факторы, влияющие на него. Для измерения неравенства доходов часто используются различные статистические показатели, такие как коэффициенты Джини, Лоренца, </w:t>
      </w:r>
      <w:proofErr w:type="spellStart"/>
      <w:r>
        <w:t>кв</w:t>
      </w:r>
      <w:r>
        <w:t>антильное</w:t>
      </w:r>
      <w:proofErr w:type="spellEnd"/>
      <w:r>
        <w:t xml:space="preserve"> неравенство и другие.</w:t>
      </w:r>
    </w:p>
    <w:p w:rsidR="00C67FF1" w:rsidRDefault="00C67FF1" w:rsidP="00C67FF1">
      <w:r>
        <w:t>Одним из наиболее распространенных методов анализа неравенства доходов является регрессионный анализ, который позволяет оценить влияние различных факторов, таких как образование, занятость, семейное положение и другие, на уровень доходов. Этот метод позволяет выявить факторы, способствующие сокращению или увеличению неравенства доходов, и разработать соответствующие стратегии снижения социаль</w:t>
      </w:r>
      <w:r>
        <w:t>ных и экономических неравенств.</w:t>
      </w:r>
    </w:p>
    <w:p w:rsidR="00C67FF1" w:rsidRDefault="00C67FF1" w:rsidP="00C67FF1">
      <w:r>
        <w:t>Кроме того, эконометрические модели могут быть использованы для анализа эффективности различных программ и политик, направленных на снижение неравенства доходов. Путем анализа данных и оценки воздействия различных мероприятий на уровень доходов можно оценить эффективность таких программ и выявить наиболее эффек</w:t>
      </w:r>
      <w:r>
        <w:t>тивные подходы к их реализации.</w:t>
      </w:r>
    </w:p>
    <w:p w:rsidR="00C67FF1" w:rsidRDefault="00C67FF1" w:rsidP="00C67FF1">
      <w:r>
        <w:t>Также важным аспектом анализа неравенства доходов с использованием эконометрических методов является учет динамических изменений и сезонных колебаний в доходах. Это позволяет более точно оценить реальное состояние и динамику неравенства доходов в обществе и принять нео</w:t>
      </w:r>
      <w:r>
        <w:t>бходимые меры для его снижения.</w:t>
      </w:r>
    </w:p>
    <w:p w:rsidR="00C67FF1" w:rsidRDefault="00C67FF1" w:rsidP="00C67FF1">
      <w:r>
        <w:t>Таким образом, эконометрический анализ неравенства доходов играет важную роль в изучении социально-экономических процессов и разработке политики, направленной на улучшение социальной справедливости и снижение неравенства в обществе. Эти анализы позволяют выявить факторы, влияющие на формирование доходов, и разработать эффективные стратегии социальной политики для достижения более равномерного и справедливого распределения доходов.</w:t>
      </w:r>
    </w:p>
    <w:p w:rsidR="00C67FF1" w:rsidRDefault="00C67FF1" w:rsidP="00C67FF1">
      <w:r>
        <w:t>Дополнительно, эконометрический анализ неравенства доходов позволяет выявить не только уровень общего неравенства, но и его структуру по различным группам населения, таким как по возрасту, полу, этнической принадлежности, образованию и другим характеристикам. Это помогает более точно определить группы населения, наиболее подверженные неравенству, и разработать целенаправленные мер</w:t>
      </w:r>
      <w:r>
        <w:t>ы для устранения этих различий.</w:t>
      </w:r>
    </w:p>
    <w:p w:rsidR="00C67FF1" w:rsidRDefault="00C67FF1" w:rsidP="00C67FF1">
      <w:r>
        <w:t>Кроме того, эконометрический анализ может помочь в исследовании долгосрочных тенденций в неравенстве доходов и выявлении его динамики на протяжении длительного времени. Это важно для оценки эффективности принимаемых мер по борьбе с неравенством и для прогнозирования</w:t>
      </w:r>
      <w:r>
        <w:t xml:space="preserve"> возможных изменений в будущем.</w:t>
      </w:r>
    </w:p>
    <w:p w:rsidR="00C67FF1" w:rsidRDefault="00C67FF1" w:rsidP="00C67FF1">
      <w:r>
        <w:t xml:space="preserve">Еще одним аспектом, который можно учесть при анализе неравенства доходов с использованием эконометрических методов, является изучение влияния экономических кризисов, изменений в макроэкономической политике или других внешних факторов на уровень неравенства. Это </w:t>
      </w:r>
      <w:r>
        <w:lastRenderedPageBreak/>
        <w:t>позволяет понять, какие факторы способствуют усилению или снижению неравенства в ра</w:t>
      </w:r>
      <w:r>
        <w:t>зличных экономических условиях.</w:t>
      </w:r>
    </w:p>
    <w:p w:rsidR="00C67FF1" w:rsidRPr="00C67FF1" w:rsidRDefault="00C67FF1" w:rsidP="00C67FF1">
      <w:r>
        <w:t>Таким образом, эконометрический анализ неравенства доходов является мощным инструментом для изучения социально-экономических процессов и принятия обоснованных решений в области социальной политики и экономического развития. Его применение позволяет не только оценить текущее состояние неравенства, но и определить стратегии его снижения и создания более справедливых условий жизни для всех членов общества.</w:t>
      </w:r>
      <w:bookmarkEnd w:id="0"/>
    </w:p>
    <w:sectPr w:rsidR="00C67FF1" w:rsidRPr="00C6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66"/>
    <w:rsid w:val="00036666"/>
    <w:rsid w:val="00C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7BFF"/>
  <w15:chartTrackingRefBased/>
  <w15:docId w15:val="{6CD3C79A-1DE3-40D0-9692-8BF45BE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7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2024-02-16T04:43:00Z</dcterms:created>
  <dcterms:modified xsi:type="dcterms:W3CDTF">2024-02-16T04:45:00Z</dcterms:modified>
</cp:coreProperties>
</file>