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4F" w:rsidRDefault="00DF7BDF" w:rsidP="00DF7BDF">
      <w:pPr>
        <w:pStyle w:val="1"/>
        <w:jc w:val="center"/>
      </w:pPr>
      <w:r w:rsidRPr="00DF7BDF">
        <w:t>Эконометрическое моделирование инновационной активности предприятий</w:t>
      </w:r>
    </w:p>
    <w:p w:rsidR="00DF7BDF" w:rsidRDefault="00DF7BDF" w:rsidP="00DF7BDF"/>
    <w:p w:rsidR="00DF7BDF" w:rsidRDefault="00DF7BDF" w:rsidP="00DF7BDF">
      <w:bookmarkStart w:id="0" w:name="_GoBack"/>
      <w:r>
        <w:t>Эконометрическое моделирование инновационной активности предприятий является важным инструментом для изучения и анализа влияния инноваций на экономический рост, конкурентоспособность и долгосрочную устойчивость предприятий и экономики в целом. Этот вид анализа позволяет оценить эффективность инвестиций в инновации, их влияние на производительность труда, уровень доходов и д</w:t>
      </w:r>
      <w:r>
        <w:t>ругие экономические показатели.</w:t>
      </w:r>
    </w:p>
    <w:p w:rsidR="00DF7BDF" w:rsidRDefault="00DF7BDF" w:rsidP="00DF7BDF">
      <w:r>
        <w:t>В процессе моделирования инновационной активности предприятий используются различные эконометрические методы, такие как линейная и нелинейная регрессия, панельный анализ, временные ряды и др. Эти методы позволяют оценить влияние различных факторов, таких как инвестиции в научно-исследовательскую деятельность, наличие интеллектуальной собственности, доступ к финансовым ресурсам и другие, на иннова</w:t>
      </w:r>
      <w:r>
        <w:t>ционную активность предприятий.</w:t>
      </w:r>
    </w:p>
    <w:p w:rsidR="00DF7BDF" w:rsidRDefault="00DF7BDF" w:rsidP="00DF7BDF">
      <w:r>
        <w:t xml:space="preserve">Одним из ключевых аспектов эконометрического моделирования инновационной активности является учет </w:t>
      </w:r>
      <w:proofErr w:type="spellStart"/>
      <w:r>
        <w:t>эндогенности</w:t>
      </w:r>
      <w:proofErr w:type="spellEnd"/>
      <w:r>
        <w:t xml:space="preserve"> - возможности взаимного влияния между переменными. Например, предприятия, активно инвестирующие в инновации, могут одновременно иметь и более высокую прибыль, и более высокий ур</w:t>
      </w:r>
      <w:r>
        <w:t>овень инновационной активности.</w:t>
      </w:r>
    </w:p>
    <w:p w:rsidR="00DF7BDF" w:rsidRDefault="00DF7BDF" w:rsidP="00DF7BDF">
      <w:r>
        <w:t>Для решения этой проблемы часто применяются инструментальные переменные, которые помогают разделить эффекты эндогенных переменных и получить более точные оценки параметров модели. Также важным методом является использование моделей с фиксированными или случайными эффектами, которые позволяют учесть индивидуальные особенности предприятий и контро</w:t>
      </w:r>
      <w:r>
        <w:t>лировать неучтенные переменные.</w:t>
      </w:r>
    </w:p>
    <w:p w:rsidR="00DF7BDF" w:rsidRDefault="00DF7BDF" w:rsidP="00DF7BDF">
      <w:r>
        <w:t>Эконометрическое моделирование инновационной активности предприятий имеет широкий спектр применений в экономическом анализе и политике. Оно позволяет оценить эффективность государственных программ поддержки инноваций, выявить ключевые факторы, способствующие инновационной деятельности, и разработать стратегии стимул</w:t>
      </w:r>
      <w:r>
        <w:t>ирования инноваций в экономике.</w:t>
      </w:r>
    </w:p>
    <w:p w:rsidR="00DF7BDF" w:rsidRDefault="00DF7BDF" w:rsidP="00DF7BDF">
      <w:r>
        <w:t>Таким образом, эконометрическое моделирование инновационной активности предприятий играет важную роль в понимании механизмов развития и роста экономики, а также в разработке эффективных мер по стимулированию инноваций и повышению конкурентоспособности предприятий.</w:t>
      </w:r>
    </w:p>
    <w:p w:rsidR="00DF7BDF" w:rsidRDefault="00DF7BDF" w:rsidP="00DF7BDF">
      <w:r>
        <w:t>Кроме того, эконометрическое моделирование инновационной активности предприятий также может включать анализ влияния внешних факторов, таких как политическая стабильность, наличие инфраструктуры для развития инноваций и доступ к рынкам сбыта. Учет этих факторов позволяет получить более полное представление о факторах, влияющих на инновационную активность предприятий и создать более т</w:t>
      </w:r>
      <w:r>
        <w:t>очные и прогностические модели.</w:t>
      </w:r>
    </w:p>
    <w:p w:rsidR="00DF7BDF" w:rsidRDefault="00DF7BDF" w:rsidP="00DF7BDF">
      <w:r>
        <w:t xml:space="preserve">Также важным аспектом является учет временных зависимостей и изменчивости факторов во времени. Это позволяет выявлять динамику изменения инновационной активности и адаптировать стратегии развития и поддержки инноваций в соответствии с изменяющимися условиями </w:t>
      </w:r>
      <w:r>
        <w:t>на рынке и в экономике в целом.</w:t>
      </w:r>
    </w:p>
    <w:p w:rsidR="00DF7BDF" w:rsidRDefault="00DF7BDF" w:rsidP="00DF7BDF">
      <w:r>
        <w:t>Необходимо также отметить значение качественной и квантитативной оценки эффективности инноваций на предприятии и в экономике в целом. Эконометрические модели позволяют проводить анализ результатов инновационной деятельности, выявлять успешные практики и оценивать их влияние на конкурентоспособность и экономический рост.</w:t>
      </w:r>
    </w:p>
    <w:p w:rsidR="00DF7BDF" w:rsidRPr="00DF7BDF" w:rsidRDefault="00DF7BDF" w:rsidP="00DF7BDF">
      <w:r>
        <w:lastRenderedPageBreak/>
        <w:t>Таким образом, эконометрическое моделирование инновационной активности предприятий представляет собой мощный инструмент для исследования и анализа инновационных процессов в экономике. Оно позволяет выявить ключевые факторы, определяющие инновационную активность, оценить эффективность инновационных стратегий и разработать рекомендации для стимулирования инноваций и развития экономики в целом.</w:t>
      </w:r>
      <w:bookmarkEnd w:id="0"/>
    </w:p>
    <w:sectPr w:rsidR="00DF7BDF" w:rsidRPr="00DF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4F"/>
    <w:rsid w:val="00AD154F"/>
    <w:rsid w:val="00D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A8EE"/>
  <w15:chartTrackingRefBased/>
  <w15:docId w15:val="{0D85EDEB-1979-4F80-B01B-EC1FC8C4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7B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2024-02-16T05:08:00Z</dcterms:created>
  <dcterms:modified xsi:type="dcterms:W3CDTF">2024-02-16T05:13:00Z</dcterms:modified>
</cp:coreProperties>
</file>