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D5" w:rsidRDefault="00732675" w:rsidP="00732675">
      <w:pPr>
        <w:pStyle w:val="1"/>
        <w:jc w:val="center"/>
      </w:pPr>
      <w:r w:rsidRPr="00732675">
        <w:t>Методы и модели прогнозирования банкротства предприятий с использованием эконометрики</w:t>
      </w:r>
    </w:p>
    <w:p w:rsidR="00732675" w:rsidRDefault="00732675" w:rsidP="00732675"/>
    <w:p w:rsidR="00732675" w:rsidRDefault="00732675" w:rsidP="00732675">
      <w:bookmarkStart w:id="0" w:name="_GoBack"/>
      <w:r>
        <w:t>Эконометрика - это раздел экономической науки, который изучает математические методы анализа экономических явлений. Одним из важных направлений эконометрики является прогнозирование, в том числе прогнозирование банкротства предприятий. Методы и модели прогнозирования банкротства играют ключевую роль в финансовом менеджменте предприятий и принятии реш</w:t>
      </w:r>
      <w:r>
        <w:t>ений финансовыми организациями.</w:t>
      </w:r>
    </w:p>
    <w:p w:rsidR="00732675" w:rsidRDefault="00732675" w:rsidP="00732675">
      <w:r>
        <w:t>Использование эконометрики в прогнозировании банкротства предприятий позволяет оценить вероятность финансовой нестабильности и возможного банкротства компании на основе имеющихся финансовых данных. Для этого разрабатываются статистические модели, учитывающие различные факторы, такие как финансовые показатели, макроэкономические условия, от</w:t>
      </w:r>
      <w:r>
        <w:t>раслевые характеристики и т. д.</w:t>
      </w:r>
    </w:p>
    <w:p w:rsidR="00732675" w:rsidRDefault="00732675" w:rsidP="00732675">
      <w:r>
        <w:t xml:space="preserve">Одним из наиболее распространенных методов прогнозирования банкротства предприятий с использованием эконометрики является анализ дискриминантной функции. Этот метод основан на разделении предприятий на </w:t>
      </w:r>
      <w:proofErr w:type="spellStart"/>
      <w:r>
        <w:t>банкротные</w:t>
      </w:r>
      <w:proofErr w:type="spellEnd"/>
      <w:r>
        <w:t xml:space="preserve"> и </w:t>
      </w:r>
      <w:proofErr w:type="spellStart"/>
      <w:r>
        <w:t>небанкротные</w:t>
      </w:r>
      <w:proofErr w:type="spellEnd"/>
      <w:r>
        <w:t xml:space="preserve"> на основе их финансовых характеристик. Затем строятся математические модели, которые позволяют классифицировать предприятия в соответствии с вероятностью банкротства.</w:t>
      </w:r>
    </w:p>
    <w:p w:rsidR="00732675" w:rsidRDefault="00732675" w:rsidP="00732675">
      <w:r>
        <w:t>Кроме того, в эконометрике используются и другие методы прогнозирования банкротства, такие как логистическая регрессия, методы временных рядов и машинное обучение. Эти методы позволяют улучшить точность прогнозов и учитывать различные факторы, влияющие на финан</w:t>
      </w:r>
      <w:r>
        <w:t>совую устойчивость предприятий.</w:t>
      </w:r>
    </w:p>
    <w:p w:rsidR="00732675" w:rsidRDefault="00732675" w:rsidP="00732675">
      <w:r>
        <w:t>Применение методов и моделей прогнозирования банкротства предприятий с использованием эконометрики имеет большое значение для бизнеса и финансовой системы в целом. Это позволяет предотвращать финансовые кризисы, минимизировать убытки для компаний и инвесторов, а также повышать эффективность финансового управления. Вместе с тем, для достижения точных и надежных прогнозов необходимо учитывать особенности конкретного рынка и компании, а также проводить постоянный мониторинг финансовой ситуации.</w:t>
      </w:r>
    </w:p>
    <w:p w:rsidR="00732675" w:rsidRDefault="00732675" w:rsidP="00732675">
      <w:r>
        <w:t>Дополнительно, для улучшения точности прогнозов банкротства предприятий можно использовать не только финансовые данные, но и некоторые нефинансовые показатели. Например, к таким показателям могут относиться управленческие решения, качество управления, инновационный потенциал и репутация компании. Интеграция таких данных в модели прогнозирования позволяет учесть комплексный характер факторов, влияющих на фи</w:t>
      </w:r>
      <w:r>
        <w:t>нансовое состояние предприятия.</w:t>
      </w:r>
    </w:p>
    <w:p w:rsidR="00732675" w:rsidRDefault="00732675" w:rsidP="00732675">
      <w:r>
        <w:t>Также важно отметить, что успешное прогнозирование банкротства предприятий требует постоянного обновления моделей и методов в соответствии с изменяющимися рыночными условиями и экономической средой. Эконометрика как наука постоянно развивается, внедряя новые методы анализа данных и моделирования, что позволяет повысить т</w:t>
      </w:r>
      <w:r>
        <w:t>очность и надежность прогнозов.</w:t>
      </w:r>
    </w:p>
    <w:p w:rsidR="00732675" w:rsidRDefault="00732675" w:rsidP="00732675">
      <w:r>
        <w:t>Более того, развитие информационных технологий и доступность больших данных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) предоставляют новые возможности для улучшения методов и моделей прогнозирования банкротства предприятий. Анализ больших объемов данных с применением современных алгоритмов машинного обучения позволяет выявлять скрытые закономерности и паттерны, что способствует более точному прогнозированию финансовой устойчивости компаний.</w:t>
      </w:r>
    </w:p>
    <w:p w:rsidR="00732675" w:rsidRPr="00732675" w:rsidRDefault="00732675" w:rsidP="00732675">
      <w:r>
        <w:lastRenderedPageBreak/>
        <w:t>Таким образом, эконометрика играет ключевую роль в прогнозировании банкротства предприятий, обеспечивая компаниям и финансовым организациям необходимые инструменты для оценки и управления финансовым риском. Постоянное совершенствование методов и моделей прогнозирования позволяет повышать эффективность бизнеса и обеспечивать его устойчивость в условиях переменчивости рыночной среды.</w:t>
      </w:r>
      <w:bookmarkEnd w:id="0"/>
    </w:p>
    <w:sectPr w:rsidR="00732675" w:rsidRPr="0073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D5"/>
    <w:rsid w:val="00063CD5"/>
    <w:rsid w:val="007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3A12"/>
  <w15:chartTrackingRefBased/>
  <w15:docId w15:val="{71384E7B-65E0-4FED-83F6-460C5956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2024-02-17T03:56:00Z</dcterms:created>
  <dcterms:modified xsi:type="dcterms:W3CDTF">2024-02-17T03:57:00Z</dcterms:modified>
</cp:coreProperties>
</file>