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22" w:rsidRDefault="00F022D8" w:rsidP="00F022D8">
      <w:pPr>
        <w:pStyle w:val="1"/>
        <w:jc w:val="center"/>
      </w:pPr>
      <w:r w:rsidRPr="00F022D8">
        <w:t>Анализ рынка акций с помощью эконометрических методов</w:t>
      </w:r>
    </w:p>
    <w:p w:rsidR="00F022D8" w:rsidRDefault="00F022D8" w:rsidP="00F022D8"/>
    <w:p w:rsidR="00F022D8" w:rsidRDefault="00F022D8" w:rsidP="00F022D8">
      <w:bookmarkStart w:id="0" w:name="_GoBack"/>
      <w:r>
        <w:t>Анализ рынка акций с помощью эконометрических методов является важным инструментом для инвесторов, трейдеров и финансовых аналитиков. Эконометрика позволяет исследовать различные аспекты динамики цен на акции, выявлять закономерности и тенденции на финансо</w:t>
      </w:r>
      <w:r>
        <w:t>вых рынках.</w:t>
      </w:r>
    </w:p>
    <w:p w:rsidR="00F022D8" w:rsidRDefault="00F022D8" w:rsidP="00F022D8">
      <w:r>
        <w:t xml:space="preserve">Одним из основных направлений анализа рынка акций с использованием эконометрических методов является оценка влияния различных факторов на изменение цен на акции. С помощью регрессионного анализа и других методов исследователи могут определить, как экономические, финансовые и макроэкономические показатели, такие как ВВП, инфляция, процентные ставки, влияют на </w:t>
      </w:r>
      <w:r>
        <w:t>динамику цен на акции компаний.</w:t>
      </w:r>
    </w:p>
    <w:p w:rsidR="00F022D8" w:rsidRDefault="00F022D8" w:rsidP="00F022D8">
      <w:r>
        <w:t>Кроме того, эконометрические методы позволяют проводить анализ волатильности цен на акции и оценивать риски инвестиций на финансовых рынках. Используя методы анализа временных рядов и моделирования GARCH, исследователи могут оценить вероятность возникновения колебаний цен и разработать стратегии управления рисками для инвес</w:t>
      </w:r>
      <w:r>
        <w:t>торов и портфельных менеджеров.</w:t>
      </w:r>
    </w:p>
    <w:p w:rsidR="00F022D8" w:rsidRDefault="00F022D8" w:rsidP="00F022D8">
      <w:r>
        <w:t>Другим важным аспектом анализа рынка акций с использованием эконометрических методов является оценка эффективности инвестиционных стратегий и портфелей. Эконометрические модели позволяют оценить доходность и риск различных стратегий инвестирования, таких как стратегии активного и пассивного управления портфелем, и определить оптимальное соотношение акт</w:t>
      </w:r>
      <w:r>
        <w:t>ивов в инвестиционном портфеле.</w:t>
      </w:r>
    </w:p>
    <w:p w:rsidR="00F022D8" w:rsidRDefault="00F022D8" w:rsidP="00F022D8">
      <w:r>
        <w:t>Кроме того, эконометрика может использоваться для анализа динамики цен на акции в различных секторах экономики и различных странах. Исследования в этой области позволяют выявить особенности и закономерности, характерные для определенных отраслей или регионов, что помогает инвесторам принимать более обоснованные решения при формиро</w:t>
      </w:r>
      <w:r>
        <w:t>вании инвестиционных стратегий.</w:t>
      </w:r>
    </w:p>
    <w:p w:rsidR="00F022D8" w:rsidRDefault="00F022D8" w:rsidP="00F022D8">
      <w:r>
        <w:t>Таким образом, эконометрические методы анализа рынка акций играют важную роль в принятии инвестиционных решений, оценке рисков и разработке стратегий управления инвестиционным портфелем. Внедрение результатов таких исследований помогает инвесторам и трейдерам принимать обоснованные решения на финансовых рынках и достигать своих инвестиционных целей.</w:t>
      </w:r>
    </w:p>
    <w:p w:rsidR="00F022D8" w:rsidRDefault="00F022D8" w:rsidP="00F022D8">
      <w:r>
        <w:t xml:space="preserve">Дополнительно, эконометрический анализ рынка акций может включать в себя оценку эффективности информационных рынков и изучение влияния новостей и событий на изменение цен на акции. Используя методы анализа текстов и </w:t>
      </w:r>
      <w:proofErr w:type="spellStart"/>
      <w:r>
        <w:t>сентимент</w:t>
      </w:r>
      <w:proofErr w:type="spellEnd"/>
      <w:r>
        <w:t>-анализа, исследователи могут оценить реакцию рынка на новости и события, такие как корпоративные объявления, финансовые отчеты, политические собы</w:t>
      </w:r>
      <w:r>
        <w:t>тия и экономические показатели.</w:t>
      </w:r>
    </w:p>
    <w:p w:rsidR="00F022D8" w:rsidRDefault="00F022D8" w:rsidP="00F022D8">
      <w:r>
        <w:t>Также эконометрические модели могут быть применены для анализа взаимосвязи между ценами на акции различных компаний и индексами рынка. Исследователи могут оценить степень корреляции между движением цен на акции отдельных компаний и общим состоянием рынка в целом, что помогает понять динамику рынка и прогно</w:t>
      </w:r>
      <w:r>
        <w:t>зировать его будущее поведение.</w:t>
      </w:r>
    </w:p>
    <w:p w:rsidR="00F022D8" w:rsidRDefault="00F022D8" w:rsidP="00F022D8">
      <w:r>
        <w:t xml:space="preserve">Важным аспектом эконометрического анализа рынка акций является также исследование влияния макроэкономических переменных на динамику цен на акции. Это может включать в себя оценку влияния изменений в уровне инфляции, процентных ставках, безработице и других </w:t>
      </w:r>
      <w:r>
        <w:lastRenderedPageBreak/>
        <w:t>макроэкономических показателей на рыночные индексы и цены на акц</w:t>
      </w:r>
      <w:r>
        <w:t>ии компаний различных секторов.</w:t>
      </w:r>
    </w:p>
    <w:p w:rsidR="00F022D8" w:rsidRDefault="00F022D8" w:rsidP="00F022D8">
      <w:r>
        <w:t>Наконец, эконометрические модели могут быть использованы для прогнозирования будущих цен на акции на основе исторических данных и текущих макроэкономических и финансовых показателей. Это позволяет инвесторам и трейдерам принимать обоснованные решения о покупке, продаже или удержании акций в своем портфеле в зависимости от</w:t>
      </w:r>
      <w:r>
        <w:t xml:space="preserve"> прогнозируемой динамики рынка.</w:t>
      </w:r>
    </w:p>
    <w:p w:rsidR="00F022D8" w:rsidRPr="00F022D8" w:rsidRDefault="00F022D8" w:rsidP="00F022D8">
      <w:r>
        <w:t>Таким образом, эконометрический анализ рынка акций является мощным инструментом для исследования и прогнозирования динамики финансовых рынков, понимания их поведения и принятия обоснованных инвестиционных решений.</w:t>
      </w:r>
      <w:bookmarkEnd w:id="0"/>
    </w:p>
    <w:sectPr w:rsidR="00F022D8" w:rsidRPr="00F0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22"/>
    <w:rsid w:val="000B2F22"/>
    <w:rsid w:val="00F0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F139"/>
  <w15:chartTrackingRefBased/>
  <w15:docId w15:val="{16827EB9-86C5-4348-BBAD-57C8ECDF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2024-02-17T04:11:00Z</dcterms:created>
  <dcterms:modified xsi:type="dcterms:W3CDTF">2024-02-17T04:13:00Z</dcterms:modified>
</cp:coreProperties>
</file>