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74" w:rsidRDefault="009E49B7" w:rsidP="009E49B7">
      <w:pPr>
        <w:pStyle w:val="1"/>
        <w:jc w:val="center"/>
      </w:pPr>
      <w:r w:rsidRPr="009E49B7">
        <w:t>Моделирование влияния демографических изменений на экономическое развитие</w:t>
      </w:r>
    </w:p>
    <w:p w:rsidR="009E49B7" w:rsidRDefault="009E49B7" w:rsidP="009E49B7"/>
    <w:p w:rsidR="009E49B7" w:rsidRDefault="009E49B7" w:rsidP="009E49B7">
      <w:bookmarkStart w:id="0" w:name="_GoBack"/>
      <w:r>
        <w:t xml:space="preserve">Эконометрика играет важную роль в изучении влияния демографических изменений на экономическое развитие. Моделирование этого влияния позволяет оценить последствия изменений в структуре населения, рождаемости, смертности и миграции на ключевые экономические </w:t>
      </w:r>
      <w:r>
        <w:t>показатели.</w:t>
      </w:r>
    </w:p>
    <w:p w:rsidR="009E49B7" w:rsidRDefault="009E49B7" w:rsidP="009E49B7">
      <w:r>
        <w:t xml:space="preserve">Одним из основных направлений исследований является анализ влияния демографических изменений на трудовой рынок. Эконометрические модели позволяют оценить, как изменение размера и структуры рабочей силы влияет на уровень безработицы, уровень заработной платы, производительность труда и </w:t>
      </w:r>
      <w:r>
        <w:t>другие аспекты трудового рынка.</w:t>
      </w:r>
    </w:p>
    <w:p w:rsidR="009E49B7" w:rsidRDefault="009E49B7" w:rsidP="009E49B7">
      <w:r>
        <w:t>Кроме того, эконометрические методы позволяют изучать влияние демографических изменений на потребительский спрос и инвестиционную активность. Изменения в возрастной структуре населения могут влиять на спрос на различные товары и услуги, а также на потребность в жилище, медицинских услугах и других благах. Это позволяет прогнозировать изменения в рыночных условиях и адаптировать стратегии бизнеса по</w:t>
      </w:r>
      <w:r>
        <w:t>д новые демографические реалии.</w:t>
      </w:r>
    </w:p>
    <w:p w:rsidR="009E49B7" w:rsidRDefault="009E49B7" w:rsidP="009E49B7">
      <w:r>
        <w:t>Важным аспектом моделирования влияния демографических изменений является также изучение их воздействия на социальные программы и государственную политику. Эконометрические методы позволяют оценить эффективность социальных программ, таких как пенсионные системы, медицинское страхование и образование, и прогнозировать их финансовую устойчивость в условиях изменяю</w:t>
      </w:r>
      <w:r>
        <w:t>щейся демографической ситуации.</w:t>
      </w:r>
    </w:p>
    <w:p w:rsidR="009E49B7" w:rsidRDefault="009E49B7" w:rsidP="009E49B7">
      <w:r>
        <w:t>Таким образом, эконометрическое моделирование влияния демографических изменений на экономическое развитие играет важную роль в формировании стратегий устойчивого развития и принятии обоснованных решений в области экономической и социальной политики. Эти исследования помогают понять долгосрочные тенденции развития общества и принять меры для достижения желаемых целей в области экономики и социальной сферы.</w:t>
      </w:r>
    </w:p>
    <w:p w:rsidR="009E49B7" w:rsidRDefault="009E49B7" w:rsidP="009E49B7">
      <w:r>
        <w:t>Дополнительно, эконометрическое моделирование демографических изменений позволяет также оценить их влияние на финансовые рынки и макроэкономическую стабильность. Изменения в возрастной структуре населения могут влиять на спрос на финансовые продукты, такие как пенсионные фонды и страхование, а также на инвестиционные</w:t>
      </w:r>
      <w:r>
        <w:t xml:space="preserve"> решения компаний и инвесторов.</w:t>
      </w:r>
    </w:p>
    <w:p w:rsidR="009E49B7" w:rsidRDefault="009E49B7" w:rsidP="009E49B7">
      <w:r>
        <w:t>Кроме того, эконометрический анализ позволяет оценить влияние демографических изменений на уровень экономического роста и уровень жизни населения. Изменения в структуре населения могут влиять на потенциал экономического роста через изменения в рабочей силе, инвестиционные р</w:t>
      </w:r>
      <w:r>
        <w:t>ешения и потребительский спрос.</w:t>
      </w:r>
    </w:p>
    <w:p w:rsidR="009E49B7" w:rsidRDefault="009E49B7" w:rsidP="009E49B7">
      <w:r>
        <w:t>Важным аспектом исследования является также анализ взаимосвязей между демографическими изменениями и другими экономическими переменными, такими как инфляция, производительность труда и уровень образования населения. Это позволяет понять сложные взаимосвязи между различными аспектами экономического развития и определить наиболее эффективные стратегии управления в усло</w:t>
      </w:r>
      <w:r>
        <w:t>виях демографических изменений.</w:t>
      </w:r>
    </w:p>
    <w:p w:rsidR="009E49B7" w:rsidRPr="009E49B7" w:rsidRDefault="009E49B7" w:rsidP="009E49B7">
      <w:r>
        <w:t xml:space="preserve">Таким образом, эконометрическое моделирование влияния демографических изменений на экономическое развитие представляет собой важный инструмент для анализа и прогнозирования тенденций в сфере социально-экономического развития. Эти исследования позволяют выявить ключевые факторы и механизмы взаимодействия между демографией и экономикой, что </w:t>
      </w:r>
      <w:r>
        <w:lastRenderedPageBreak/>
        <w:t>является основой для разработки эффективных стратегий управления и принятия обоснованных решений в области государственной политики и бизнеса.</w:t>
      </w:r>
      <w:bookmarkEnd w:id="0"/>
    </w:p>
    <w:sectPr w:rsidR="009E49B7" w:rsidRPr="009E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74"/>
    <w:rsid w:val="003E2474"/>
    <w:rsid w:val="009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CF7A"/>
  <w15:chartTrackingRefBased/>
  <w15:docId w15:val="{7652D69D-B649-4A16-A7A9-2B208141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2024-02-17T05:21:00Z</dcterms:created>
  <dcterms:modified xsi:type="dcterms:W3CDTF">2024-02-17T05:23:00Z</dcterms:modified>
</cp:coreProperties>
</file>