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22" w:rsidRDefault="00450A11" w:rsidP="00450A11">
      <w:pPr>
        <w:pStyle w:val="1"/>
        <w:jc w:val="center"/>
      </w:pPr>
      <w:r w:rsidRPr="00450A11">
        <w:t>Эконометрический анализ взаимосвязи между образованием и здоровьем населения</w:t>
      </w:r>
    </w:p>
    <w:p w:rsidR="00450A11" w:rsidRDefault="00450A11" w:rsidP="00450A11"/>
    <w:p w:rsidR="00450A11" w:rsidRDefault="00450A11" w:rsidP="00450A11">
      <w:bookmarkStart w:id="0" w:name="_GoBack"/>
      <w:r>
        <w:t>Эконометрический анализ взаимосвязи между образованием и здоровьем населения является важным направлением исследований в области социальной экономики и здравоохранения. Эконометрика позволяет оценить влияние уровня образования на здоровье населения и выявить ключевые факторы</w:t>
      </w:r>
      <w:r>
        <w:t>, определяющие эту взаимосвязь.</w:t>
      </w:r>
    </w:p>
    <w:p w:rsidR="00450A11" w:rsidRDefault="00450A11" w:rsidP="00450A11">
      <w:r>
        <w:t xml:space="preserve">Одним из основных аспектов анализа является оценка влияния уровня образования на здоровье людей. С помощью эконометрических методов можно оценить, как изменение уровня образования влияет на такие </w:t>
      </w:r>
      <w:proofErr w:type="spellStart"/>
      <w:r>
        <w:t>здоровьесберегающие</w:t>
      </w:r>
      <w:proofErr w:type="spellEnd"/>
      <w:r>
        <w:t xml:space="preserve"> поведенческие факторы, как курение, употребление алкоголя, здоровое п</w:t>
      </w:r>
      <w:r>
        <w:t>итание и физическая активность.</w:t>
      </w:r>
    </w:p>
    <w:p w:rsidR="00450A11" w:rsidRDefault="00450A11" w:rsidP="00450A11">
      <w:r>
        <w:t>Кроме того, эконометрика позволяет анализировать влияние уровня здоровья на успехи в обучении и трудовую продуктивность. Исследования показывают, что здоровые люди чаще обладают лучшими когнитивными способностями и имеют больше возможностей для обучения и карьерного роста, что влияет на</w:t>
      </w:r>
      <w:r>
        <w:t xml:space="preserve"> экономическое развитие страны.</w:t>
      </w:r>
    </w:p>
    <w:p w:rsidR="00450A11" w:rsidRDefault="00450A11" w:rsidP="00450A11">
      <w:r>
        <w:t>Другим важным аспектом анализа является изучение социально-экономических механизмов, через которые образование и здоровье взаимосвязаны. Эконометрика позволяет оценить роль таких факторов, как доступность медицинских услуг, социальное неравенство, уровень доходов и условия жизни, в</w:t>
      </w:r>
      <w:r>
        <w:t xml:space="preserve"> формировании этой взаимосвязи.</w:t>
      </w:r>
    </w:p>
    <w:p w:rsidR="00450A11" w:rsidRDefault="00450A11" w:rsidP="00450A11">
      <w:r>
        <w:t>Таким образом, эконометрический анализ взаимосвязи между образованием и здоровьем населения помогает лучше понять механизмы, через которые социальные и экономические факторы влияют на здоровье людей, и разработать эффективные стратегии для повышения уровня образования и здоровья в обществе.</w:t>
      </w:r>
    </w:p>
    <w:p w:rsidR="00450A11" w:rsidRDefault="00450A11" w:rsidP="00450A11">
      <w:r>
        <w:t>Дополнительно, эконометрический анализ позволяет оценить эффективность государственных программ и инвестиций в образование и здравоохранение. Путем анализа данных и проведения статистических расчетов можно определить, какие меры и программы оказывают наибольшее воздействие на здоровье и образование населения, и оптимизировать распределение ресурсов для дости</w:t>
      </w:r>
      <w:r>
        <w:t>жения максимальных результатов.</w:t>
      </w:r>
    </w:p>
    <w:p w:rsidR="00450A11" w:rsidRDefault="00450A11" w:rsidP="00450A11">
      <w:r>
        <w:t>Кроме того, эконометрика позволяет выявить причинно-следственные связи между образованием и здоровьем, а также их взаимосвязь с другими социально-экономическими переменными. Например, исследования показывают, что повышение уровня образования может привести к снижению уровня бедности и улучшению доступности медицинских услуг, что в свою очередь способствуе</w:t>
      </w:r>
      <w:r>
        <w:t>т улучшению здоровья населения.</w:t>
      </w:r>
    </w:p>
    <w:p w:rsidR="00450A11" w:rsidRDefault="00450A11" w:rsidP="00450A11">
      <w:r>
        <w:t>Также эконометрический анализ позволяет проводить сравнительные исследования между различными странами и регионами, что позволяет выявить особенности влияния образования и здоровья на экономическое развитие в различных контекстах. Это важно для разработки глобальных стратегий развития</w:t>
      </w:r>
      <w:r>
        <w:t xml:space="preserve"> образования и здравоохранения.</w:t>
      </w:r>
    </w:p>
    <w:p w:rsidR="00450A11" w:rsidRPr="00450A11" w:rsidRDefault="00450A11" w:rsidP="00450A11">
      <w:r>
        <w:t>Таким образом, эконометрика играет ключевую роль в изучении взаимосвязи между образованием и здоровьем населения, предоставляя аналитические инструменты для выявления факторов, определяющих эту взаимосвязь, и разработки эффективных стратегий для улучшения образования и здоровья в обществе.</w:t>
      </w:r>
      <w:bookmarkEnd w:id="0"/>
    </w:p>
    <w:sectPr w:rsidR="00450A11" w:rsidRPr="00450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22"/>
    <w:rsid w:val="00450A11"/>
    <w:rsid w:val="005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7895"/>
  <w15:chartTrackingRefBased/>
  <w15:docId w15:val="{C7CBE6DD-A090-44E4-8ADD-C130A5A9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0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A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2024-02-17T05:38:00Z</dcterms:created>
  <dcterms:modified xsi:type="dcterms:W3CDTF">2024-02-17T05:40:00Z</dcterms:modified>
</cp:coreProperties>
</file>