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E78" w:rsidRDefault="00990163" w:rsidP="00990163">
      <w:pPr>
        <w:pStyle w:val="1"/>
        <w:jc w:val="center"/>
      </w:pPr>
      <w:r w:rsidRPr="00990163">
        <w:t>Применение эконометрики для анализа влияния технологического прогресса на производство</w:t>
      </w:r>
    </w:p>
    <w:p w:rsidR="00990163" w:rsidRDefault="00990163" w:rsidP="00990163"/>
    <w:p w:rsidR="00990163" w:rsidRDefault="00990163" w:rsidP="00990163">
      <w:bookmarkStart w:id="0" w:name="_GoBack"/>
      <w:r>
        <w:t>Эконометрика играет ключевую роль в анализе влияния технологического прогресса на производство. Технологический прогресс может значительно повлиять на производственные процессы, эффективность использования ресурсов и конкурентоспособность фирм и отраслей. Эконометрические методы позволяют исследовать этот вопрос, учитывая множество факторов, включая инновации, инвестиции в исследования и разработки</w:t>
      </w:r>
      <w:r>
        <w:t>, обучение персонала, и другие.</w:t>
      </w:r>
    </w:p>
    <w:p w:rsidR="00990163" w:rsidRDefault="00990163" w:rsidP="00990163">
      <w:r>
        <w:t>Один из подходов, используемых в эконометрических исследованиях, - это оценка воздействия технологического прогресса на производственные показатели с использованием различных моделей, таких как модели регрессии или модели временных рядов. Такие модели позволяют выявить и количественно оценить влияние технологического прогресса на производственную активность, вы</w:t>
      </w:r>
      <w:r>
        <w:t>явить его механизмы и динамику.</w:t>
      </w:r>
    </w:p>
    <w:p w:rsidR="00990163" w:rsidRDefault="00990163" w:rsidP="00990163">
      <w:r>
        <w:t>Эконометрический анализ также может помочь оценить эффективность различных технологий, их внедрение и использование в производственных процессах. Это может быть особенно важно для принятия решений о внедрении новых технологий в предприятиях и отраслях, а также для формулирования государственной политики в област</w:t>
      </w:r>
      <w:r>
        <w:t>и научно-технического развития.</w:t>
      </w:r>
    </w:p>
    <w:p w:rsidR="00990163" w:rsidRDefault="00990163" w:rsidP="00990163">
      <w:r>
        <w:t>Исследования в этой области могут пролить свет на механизмы действия технологического прогресса, его влияние на производственные процессы и рынки, а также на социально-экономические последствия его внедрения. Такие исследования могут быть полезными для принятия более обоснованных решений в области инноваций, инвестиций и экономической политики в целом.</w:t>
      </w:r>
    </w:p>
    <w:p w:rsidR="00990163" w:rsidRDefault="00990163" w:rsidP="00990163">
      <w:r>
        <w:t>Помимо оценки влияния технологического прогресса на производство, эконометрические методы могут также использоваться для анализа долгосрочных тенденций развития технологий и их воздействия на структуру экономики. Это включает изучение изменений в структуре занятости, рынков товаров и услуг, а также влия</w:t>
      </w:r>
      <w:r>
        <w:t>ния на уровень жизни населения.</w:t>
      </w:r>
    </w:p>
    <w:p w:rsidR="00990163" w:rsidRDefault="00990163" w:rsidP="00990163">
      <w:r>
        <w:t>Кроме того, эконометрика может помочь оценить эффективность политики по стимулированию инноваций и технологического развития, а также определить оптимальные стратегии инвестирования в научные исследования и разработки. Эконометрические модели позволяют анализировать различные аспекты взаимодействия между инновациями, экономическим ростом и социальным прогрессом, что является ключевым элементом формирования политики в области</w:t>
      </w:r>
      <w:r>
        <w:t xml:space="preserve"> науки, технологий и инноваций.</w:t>
      </w:r>
    </w:p>
    <w:p w:rsidR="00990163" w:rsidRPr="00990163" w:rsidRDefault="00990163" w:rsidP="00990163">
      <w:r>
        <w:t>Таким образом, эконометрика играет важную роль в изучении и прогнозировании воздействия технологического прогресса на производство и развитие экономики в целом. Ее применение позволяет не только понять механизмы действия технологий на экономику, но и разработать эффективные стратегии управления инновациями для достижения устойчивого и долгосрочного экономического роста.</w:t>
      </w:r>
      <w:bookmarkEnd w:id="0"/>
    </w:p>
    <w:sectPr w:rsidR="00990163" w:rsidRPr="00990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78"/>
    <w:rsid w:val="00990163"/>
    <w:rsid w:val="00E8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AE70"/>
  <w15:chartTrackingRefBased/>
  <w15:docId w15:val="{E767BA50-A1DD-42D3-95B7-31525A77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01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1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2024-02-17T06:08:00Z</dcterms:created>
  <dcterms:modified xsi:type="dcterms:W3CDTF">2024-02-17T06:09:00Z</dcterms:modified>
</cp:coreProperties>
</file>