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8E" w:rsidRDefault="003A00A8" w:rsidP="003A00A8">
      <w:pPr>
        <w:pStyle w:val="1"/>
        <w:jc w:val="center"/>
      </w:pPr>
      <w:r w:rsidRPr="003A00A8">
        <w:t>Методы и инструменты финансового планирования на предприятии</w:t>
      </w:r>
    </w:p>
    <w:p w:rsidR="003A00A8" w:rsidRDefault="003A00A8" w:rsidP="003A00A8"/>
    <w:p w:rsidR="003A00A8" w:rsidRDefault="003A00A8" w:rsidP="003A00A8">
      <w:bookmarkStart w:id="0" w:name="_GoBack"/>
      <w:r>
        <w:t>Финансовое планирование на предприятии является важным инструментом управления, направленным на обеспечение финансовой устойчивости и достижение стратегических целей. Для эффективного финансового планирования используются различные методы и инструменты, которые позволяют оптимизировать использование финансовых ресурсов, прогнозировать доходы и расходы, а также адаптироваться</w:t>
      </w:r>
      <w:r>
        <w:t xml:space="preserve"> к изменяющимся условиям рынка.</w:t>
      </w:r>
    </w:p>
    <w:p w:rsidR="003A00A8" w:rsidRDefault="003A00A8" w:rsidP="003A00A8">
      <w:r>
        <w:t>Один из основных методов финансового планирования - это бюджетирование. Бюджетирование предполагает разработку и утверждение бюджетов на определенный период времени, включая доходы, расходы и инвестиции. Бюджеты могут быть составлены для различных уровней управления: от общего предприятия до отдель</w:t>
      </w:r>
      <w:r>
        <w:t>ных подразделений или проектов.</w:t>
      </w:r>
    </w:p>
    <w:p w:rsidR="003A00A8" w:rsidRDefault="003A00A8" w:rsidP="003A00A8">
      <w:r>
        <w:t>Еще одним методом финансового планирования является прогнозирование финансовых показателей. Прогнозирование позволяет предприятию анализировать текущее финансовое состояние и предсказывать его изменения в будущем на основе имеющихся данных и предположений о развит</w:t>
      </w:r>
      <w:r>
        <w:t>ии рынка и экономической среды.</w:t>
      </w:r>
    </w:p>
    <w:p w:rsidR="003A00A8" w:rsidRDefault="003A00A8" w:rsidP="003A00A8">
      <w:r>
        <w:t xml:space="preserve">Важным инструментом финансового планирования является также анализ чувствительности. Анализ чувствительности позволяет оценить влияние изменения ключевых параметров на финансовые результаты предприятия и выявить наиболее значимые факторы риска </w:t>
      </w:r>
      <w:r>
        <w:t>и неопределенности для бизнеса.</w:t>
      </w:r>
    </w:p>
    <w:p w:rsidR="003A00A8" w:rsidRDefault="003A00A8" w:rsidP="003A00A8">
      <w:r>
        <w:t>Кроме того, для финансового планирования часто используются специализированные программные инструменты, такие как финансовые модели и информационные системы управления предприятием (ERP), которые позволяют автоматизировать процесс сбора, анализа и от</w:t>
      </w:r>
      <w:r>
        <w:t>четности финансовой информации.</w:t>
      </w:r>
    </w:p>
    <w:p w:rsidR="003A00A8" w:rsidRDefault="003A00A8" w:rsidP="003A00A8">
      <w:r>
        <w:t>В современных условиях бизнеса особенно актуальными становятся методы и инструменты финансового планирования, которые позволяют предприятию быстро реагировать на изменения внешней среды, адаптировать свои стратегии и тактики в соответствии с новыми условиями и обеспечивать устойчивое развитие в долгосрочной перспективе.</w:t>
      </w:r>
    </w:p>
    <w:p w:rsidR="003A00A8" w:rsidRDefault="003A00A8" w:rsidP="003A00A8">
      <w:r>
        <w:t xml:space="preserve">Для эффективного финансового планирования также часто применяются методы анализа и управления рисками. Это включает оценку финансовых рисков, таких как кредитный, операционный, рыночный и ликвидности, и разработку стратегий их минимизации или управления. Анализ рисков позволяет предприятию учитывать возможные негативные последствия в своих финансовых планах и </w:t>
      </w:r>
      <w:r>
        <w:t>принимать меры по их смягчению.</w:t>
      </w:r>
    </w:p>
    <w:p w:rsidR="003A00A8" w:rsidRDefault="003A00A8" w:rsidP="003A00A8">
      <w:r>
        <w:t>Еще одним важным инструментом финансового планирования является управление оборотными средствами. Это включает в себя управление дебиторской и кредиторской задолженностью, управление запасами и кассовыми потоками. Эффективное управление оборотными средствами позволяет предприятию оптимизировать свой рабочий капитал и обе</w:t>
      </w:r>
      <w:r>
        <w:t>спечить непрерывность операций.</w:t>
      </w:r>
    </w:p>
    <w:p w:rsidR="003A00A8" w:rsidRDefault="003A00A8" w:rsidP="003A00A8">
      <w:r>
        <w:t>Важным аспектом финансового планирования является также учет налоговых обязательств и разработка налоговой стратегии. Правильная налоговая стратегия позволяет минимизировать налоговые платежи предприятия и использовать различные налоговые льг</w:t>
      </w:r>
      <w:r>
        <w:t>оты и вычеты в своих интересах.</w:t>
      </w:r>
    </w:p>
    <w:p w:rsidR="003A00A8" w:rsidRDefault="003A00A8" w:rsidP="003A00A8">
      <w:r>
        <w:t xml:space="preserve">Кроме того, финансовое планирование включает в себя также разработку стратегий финансирования предприятия. Это включает выбор источников финансирования, таких как </w:t>
      </w:r>
      <w:r>
        <w:lastRenderedPageBreak/>
        <w:t>собственные средства, заемные средства, эмиссия акций или привлечение инвестиций, а также определение оптимальной структуры капитала и</w:t>
      </w:r>
      <w:r>
        <w:t xml:space="preserve"> управление долговым нагрузкой.</w:t>
      </w:r>
    </w:p>
    <w:p w:rsidR="003A00A8" w:rsidRPr="003A00A8" w:rsidRDefault="003A00A8" w:rsidP="003A00A8">
      <w:r>
        <w:t>В совокупности все эти методы и инструменты финансового планирования позволяют предприятию эффективно управлять своими финансами, минимизировать риски, оптимизировать использование ресурсов и достигать стратегических целей в долгосрочной перспективе.</w:t>
      </w:r>
      <w:bookmarkEnd w:id="0"/>
    </w:p>
    <w:sectPr w:rsidR="003A00A8" w:rsidRPr="003A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8E"/>
    <w:rsid w:val="003A00A8"/>
    <w:rsid w:val="00D8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DE5B"/>
  <w15:chartTrackingRefBased/>
  <w15:docId w15:val="{BE92BA80-8513-4BAF-B087-A839278D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0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2024-02-17T12:42:00Z</dcterms:created>
  <dcterms:modified xsi:type="dcterms:W3CDTF">2024-02-17T12:45:00Z</dcterms:modified>
</cp:coreProperties>
</file>