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F9" w:rsidRDefault="0073241E" w:rsidP="0073241E">
      <w:pPr>
        <w:pStyle w:val="1"/>
        <w:jc w:val="center"/>
      </w:pPr>
      <w:r w:rsidRPr="0073241E">
        <w:t xml:space="preserve">Роль </w:t>
      </w:r>
      <w:proofErr w:type="spellStart"/>
      <w:r w:rsidRPr="0073241E">
        <w:t>бенчмаркинга</w:t>
      </w:r>
      <w:proofErr w:type="spellEnd"/>
      <w:r w:rsidRPr="0073241E">
        <w:t xml:space="preserve"> в повышении конкурентоспособности предприятия</w:t>
      </w:r>
    </w:p>
    <w:p w:rsidR="0073241E" w:rsidRDefault="0073241E" w:rsidP="0073241E"/>
    <w:p w:rsidR="0073241E" w:rsidRDefault="0073241E" w:rsidP="0073241E">
      <w:bookmarkStart w:id="0" w:name="_GoBack"/>
      <w:proofErr w:type="spellStart"/>
      <w:r>
        <w:t>Бенчмаркинг</w:t>
      </w:r>
      <w:proofErr w:type="spellEnd"/>
      <w:r>
        <w:t xml:space="preserve"> играет важную роль в повышении конкурентоспособности предприятия путем сравнения его производительности, методов работы и результатов с лучшими практиками других организаций. Этот инструмент позволяет предприятиям идентифицировать свои сильные и слабые стороны, а также оп</w:t>
      </w:r>
      <w:r>
        <w:t>ределять области для улучшения.</w:t>
      </w:r>
    </w:p>
    <w:p w:rsidR="0073241E" w:rsidRDefault="0073241E" w:rsidP="0073241E">
      <w:r>
        <w:t xml:space="preserve">Одним из главных преимуществ </w:t>
      </w:r>
      <w:proofErr w:type="spellStart"/>
      <w:r>
        <w:t>бенчмаркинга</w:t>
      </w:r>
      <w:proofErr w:type="spellEnd"/>
      <w:r>
        <w:t xml:space="preserve"> является возможность изучения лучших практик на рынке и их адаптации к своим потребностям. Предприятие может извлечь уроки из опыта других успешных организаций и применить их в своей деятельности, что способствует повышению эф</w:t>
      </w:r>
      <w:r>
        <w:t>фективности и результативности.</w:t>
      </w:r>
    </w:p>
    <w:p w:rsidR="0073241E" w:rsidRDefault="0073241E" w:rsidP="0073241E">
      <w:proofErr w:type="spellStart"/>
      <w:r>
        <w:t>Бенчмаркинг</w:t>
      </w:r>
      <w:proofErr w:type="spellEnd"/>
      <w:r>
        <w:t xml:space="preserve"> также способствует стимулированию инноваций и поиску новых подходов к решению проблем. Анализ практик других предприятий может вдохновить на разработку новых идей и стратегий, а также помочь в поиске креативных решений </w:t>
      </w:r>
      <w:r>
        <w:t>для улучшения бизнес-процессов.</w:t>
      </w:r>
    </w:p>
    <w:p w:rsidR="0073241E" w:rsidRDefault="0073241E" w:rsidP="0073241E">
      <w:r>
        <w:t xml:space="preserve">Еще одним важным аспектом роли </w:t>
      </w:r>
      <w:proofErr w:type="spellStart"/>
      <w:r>
        <w:t>бенчмаркинга</w:t>
      </w:r>
      <w:proofErr w:type="spellEnd"/>
      <w:r>
        <w:t xml:space="preserve"> является его способность к построению системы метрик и ключевых показателей эффективности, которые позволяют предприятию оценить свой прогресс и сравнивать его с конкурентами. Это помогает управленческому персоналу принимать обоснованные реш</w:t>
      </w:r>
      <w:r>
        <w:t>ения на основе данных и фактов.</w:t>
      </w:r>
    </w:p>
    <w:p w:rsidR="0073241E" w:rsidRDefault="0073241E" w:rsidP="0073241E">
      <w:proofErr w:type="spellStart"/>
      <w:r>
        <w:t>Бенчмаркинг</w:t>
      </w:r>
      <w:proofErr w:type="spellEnd"/>
      <w:r>
        <w:t xml:space="preserve"> также способствует развитию открытой и конкурентной среды на рынке, поскольку мотивирует предприятия стремиться к высоким стандартам качества и производительности. Конкуренция между организациями, основанная на сравнении результатов, стимулирует инновации и улучшение услу</w:t>
      </w:r>
      <w:r>
        <w:t>г и продукции для потребителей.</w:t>
      </w:r>
    </w:p>
    <w:p w:rsidR="0073241E" w:rsidRDefault="0073241E" w:rsidP="0073241E">
      <w:r>
        <w:t xml:space="preserve">Таким образом, </w:t>
      </w:r>
      <w:proofErr w:type="spellStart"/>
      <w:r>
        <w:t>бенчмаркинг</w:t>
      </w:r>
      <w:proofErr w:type="spellEnd"/>
      <w:r>
        <w:t xml:space="preserve"> играет важную роль в повышении конкурентоспособности предприятия, обеспечивая доступ к лучшим практикам, стимулируя инновации и обеспечивая основу для принятия обоснованных решений. Этот инструмент помогает предприятиям улучшить свою производительность, эффективность и результативность, что способствует их успеху на рынке.</w:t>
      </w:r>
    </w:p>
    <w:p w:rsidR="0073241E" w:rsidRDefault="0073241E" w:rsidP="0073241E">
      <w:proofErr w:type="spellStart"/>
      <w:r>
        <w:t>Бенчмаркинг</w:t>
      </w:r>
      <w:proofErr w:type="spellEnd"/>
      <w:r>
        <w:t xml:space="preserve"> является также эффективным инструментом для улучшения управления качеством продукции или услуг. Путем анализа процессов и результатов других организаций предприятие может определить стандарты качества и улучшить свои методы контроля качества. Это позволяет предприятию предложить клиентам продукцию или услуги более высокого качества, что способствует укреплению его позиций на рынке и </w:t>
      </w:r>
      <w:r>
        <w:t>повышает конкурентоспособность.</w:t>
      </w:r>
    </w:p>
    <w:p w:rsidR="0073241E" w:rsidRDefault="0073241E" w:rsidP="0073241E">
      <w:r>
        <w:t xml:space="preserve">Кроме того, </w:t>
      </w:r>
      <w:proofErr w:type="spellStart"/>
      <w:r>
        <w:t>бенчмаркинг</w:t>
      </w:r>
      <w:proofErr w:type="spellEnd"/>
      <w:r>
        <w:t xml:space="preserve"> позволяет предприятию получить обратную связь от рынка и клиентов. Путем анализа лучших практик других компаний и сравнения их собственной деятельности с результатами конкурентов, предприятие может выявить ожидания и потребности клиентов. Это помогает адаптировать свою стратегию и продукцию под требования рынка, что в свою очередь способствует росту клиентской ба</w:t>
      </w:r>
      <w:r>
        <w:t>зы и увеличению объемов продаж.</w:t>
      </w:r>
    </w:p>
    <w:p w:rsidR="0073241E" w:rsidRDefault="0073241E" w:rsidP="0073241E">
      <w:proofErr w:type="spellStart"/>
      <w:r>
        <w:t>Бенчмаркинг</w:t>
      </w:r>
      <w:proofErr w:type="spellEnd"/>
      <w:r>
        <w:t xml:space="preserve"> также способствует улучшению взаимодействия с поставщиками и партнерами. Анализ методов работы других организаций позволяет предприятию выявить наиболее эффективные практики в сфере закупок и сотрудничества с поставщиками. Это помогает снизить затраты на закупки и повысить эффективность цепочки поставок, что способствует улучшению фина</w:t>
      </w:r>
      <w:r>
        <w:t>нсовых показателей предприятия.</w:t>
      </w:r>
    </w:p>
    <w:p w:rsidR="0073241E" w:rsidRPr="0073241E" w:rsidRDefault="0073241E" w:rsidP="0073241E">
      <w:r>
        <w:lastRenderedPageBreak/>
        <w:t xml:space="preserve">Таким образом, </w:t>
      </w:r>
      <w:proofErr w:type="spellStart"/>
      <w:r>
        <w:t>бенчмаркинг</w:t>
      </w:r>
      <w:proofErr w:type="spellEnd"/>
      <w:r>
        <w:t xml:space="preserve"> играет важную роль в повышении конкурентоспособности предприятия, помогая улучшить качество продукции или услуг, адаптировать стратегию к потребностям рынка, оптимизировать взаимодействие с поставщиками и клиентами, и повысить эффективность управления ресурсами. Этот инструмент является неотъемлемой частью стратегического планирования и управления предприятием в условиях конкурентной бизнес-среды.</w:t>
      </w:r>
      <w:bookmarkEnd w:id="0"/>
    </w:p>
    <w:sectPr w:rsidR="0073241E" w:rsidRPr="0073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F9"/>
    <w:rsid w:val="006409F9"/>
    <w:rsid w:val="0073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2D85"/>
  <w15:chartTrackingRefBased/>
  <w15:docId w15:val="{C6BB329A-D164-472F-81A4-CF3CED64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2024-02-17T13:07:00Z</dcterms:created>
  <dcterms:modified xsi:type="dcterms:W3CDTF">2024-02-17T13:07:00Z</dcterms:modified>
</cp:coreProperties>
</file>