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7B" w:rsidRDefault="00AC2D87" w:rsidP="00AC2D87">
      <w:pPr>
        <w:pStyle w:val="1"/>
        <w:jc w:val="center"/>
      </w:pPr>
      <w:r w:rsidRPr="00AC2D87">
        <w:t>Применение принципов циркулярной экономики в деятельности предприятия</w:t>
      </w:r>
    </w:p>
    <w:p w:rsidR="00AC2D87" w:rsidRDefault="00AC2D87" w:rsidP="00AC2D87"/>
    <w:p w:rsidR="00AC2D87" w:rsidRDefault="00AC2D87" w:rsidP="00AC2D87">
      <w:bookmarkStart w:id="0" w:name="_GoBack"/>
      <w:r>
        <w:t>Циркулярная экономика — это концепция управления ресурсами, которая стремится минимизировать отходы и максимизировать повторное использование, восстановление и переработку материалов. В контексте деятельности предприятия это означает переход от линейной модели потребления и производства, когда ресурсы используются однократно и затем выбрасываются, к круговому подходу, где ресурсы пос</w:t>
      </w:r>
      <w:r>
        <w:t>тоянно циркулируют в экономике.</w:t>
      </w:r>
    </w:p>
    <w:p w:rsidR="00AC2D87" w:rsidRDefault="00AC2D87" w:rsidP="00AC2D87">
      <w:r>
        <w:t>Одним из ключевых принципов циркулярной экономики является минимизация отходов. Предприятия могут достигать этого путем оптимизации производственных процессов, улучшения эффективности использования ресурсов и внедрения технологий переработки отходов. Это позволяет снизить затраты на закупку новых материалов и сырья, а также сократить негативное в</w:t>
      </w:r>
      <w:r>
        <w:t>оздействие на окружающую среду.</w:t>
      </w:r>
    </w:p>
    <w:p w:rsidR="00AC2D87" w:rsidRDefault="00AC2D87" w:rsidP="00AC2D87">
      <w:r>
        <w:t>Еще одним важным аспектом циркулярной экономики для предприятий является продление жизненного цикла продуктов и компонентов. Это может быть достигнуто путем разработки более долговечных и легко ремонтируемых изделий, а также созданием программ по восстановлению и ремонту пр</w:t>
      </w:r>
      <w:r>
        <w:t>одуктов после их использования.</w:t>
      </w:r>
    </w:p>
    <w:p w:rsidR="00AC2D87" w:rsidRDefault="00AC2D87" w:rsidP="00AC2D87">
      <w:r>
        <w:t>Кроме того, циркулярная экономика стимулирует переход к модели обмена и аренды, вместо прямой покупки товаров. Это способствует более эффективному использованию ресурсов и уменьшению отходов, так как один и тот же товар может быть использова</w:t>
      </w:r>
      <w:r>
        <w:t>н несколько раз разными людьми.</w:t>
      </w:r>
    </w:p>
    <w:p w:rsidR="00AC2D87" w:rsidRDefault="00AC2D87" w:rsidP="00AC2D87">
      <w:r>
        <w:t>В целом, применение принципов циркулярной экономики в деятельности предприятия позволяет сократить затраты, уменьшить воздействие на окружающую среду и создать более устойчивую и эффективную модель производства и потребления.</w:t>
      </w:r>
    </w:p>
    <w:p w:rsidR="00AC2D87" w:rsidRDefault="00AC2D87" w:rsidP="00AC2D87">
      <w:r>
        <w:t>Кроме того, переход к циркулярной экономике способствует созданию новых возможностей для бизнеса. Предприятия могут развивать инновационные продукты и услуги, направленные на увеличение эффективности использования ресурсов и уменьшение отходов. Это может включать в себя создание новых материалов, более долговечных и экологически чистых изделий, а также разработку технологий для более эффективной пе</w:t>
      </w:r>
      <w:r>
        <w:t>реработки и утилизации отходов.</w:t>
      </w:r>
    </w:p>
    <w:p w:rsidR="00AC2D87" w:rsidRDefault="00AC2D87" w:rsidP="00AC2D87">
      <w:r>
        <w:t>Кроме того, циркулярная экономика может способствовать улучшению имиджа предприятия в глазах потребителей и инвесторов. Потребители все больше ориентируются на экологически ответственные компании, а инвесторы всё чаще вкладывают средства в проекты, направленные на решение экологических проблем и созд</w:t>
      </w:r>
      <w:r>
        <w:t>ание устойчивых бизнес-моделей.</w:t>
      </w:r>
    </w:p>
    <w:p w:rsidR="00AC2D87" w:rsidRPr="00AC2D87" w:rsidRDefault="00AC2D87" w:rsidP="00AC2D87">
      <w:r>
        <w:t>В целом, внедрение принципов циркулярной экономики в деятельность предприятия способствует не только увеличению его конкурентоспособности и устойчивости, но и созданию благоприятной среды для инноваций и развития новых рынков.</w:t>
      </w:r>
      <w:bookmarkEnd w:id="0"/>
    </w:p>
    <w:sectPr w:rsidR="00AC2D87" w:rsidRPr="00AC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7B"/>
    <w:rsid w:val="00AC2D87"/>
    <w:rsid w:val="00D4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A022"/>
  <w15:chartTrackingRefBased/>
  <w15:docId w15:val="{C0E4D81D-B968-4269-A9BE-6A0C76B7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D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D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2024-02-18T18:42:00Z</dcterms:created>
  <dcterms:modified xsi:type="dcterms:W3CDTF">2024-02-18T18:45:00Z</dcterms:modified>
</cp:coreProperties>
</file>