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0BD" w:rsidRDefault="008379FB" w:rsidP="008379FB">
      <w:pPr>
        <w:pStyle w:val="1"/>
        <w:jc w:val="center"/>
      </w:pPr>
      <w:r w:rsidRPr="008379FB">
        <w:t>Стратегии развития цифровой торговли для предприятия</w:t>
      </w:r>
    </w:p>
    <w:p w:rsidR="008379FB" w:rsidRDefault="008379FB" w:rsidP="008379FB"/>
    <w:p w:rsidR="008379FB" w:rsidRDefault="008379FB" w:rsidP="008379FB">
      <w:bookmarkStart w:id="0" w:name="_GoBack"/>
      <w:r>
        <w:t>Цифровая торговля становится все более важным аспектом для успешной деятельности предприятий в современном мире. Для того чтобы оставаться конкурентоспособными и удовлетворять потребности современных потребителей, предприятия должны разрабатывать и внедрять эффективные страте</w:t>
      </w:r>
      <w:r>
        <w:t>гии развития цифровой торговли.</w:t>
      </w:r>
    </w:p>
    <w:p w:rsidR="008379FB" w:rsidRDefault="008379FB" w:rsidP="008379FB">
      <w:r>
        <w:t>Одной из ключевых стратегий является создание удобного и привлекательного онлайн-присутствия. Это включает в себя разработку интуитивно понятного веб-сайта или мобильного приложения, который был бы легко доступен для потребителей и обеспечивал бы удобную навигац</w:t>
      </w:r>
      <w:r>
        <w:t>ию и покупку товаров или услуг.</w:t>
      </w:r>
    </w:p>
    <w:p w:rsidR="008379FB" w:rsidRDefault="008379FB" w:rsidP="008379FB">
      <w:r>
        <w:t>Еще одной важной стратегией является персонализация предложений и обслуживания. С помощью анализа данных о поведении потребителей и предпочтениях можно разрабатывать индивидуальные предложения и рекомендации, что повышает вероятность успешных пр</w:t>
      </w:r>
      <w:r>
        <w:t>одаж и удовлетворения клиентов.</w:t>
      </w:r>
    </w:p>
    <w:p w:rsidR="008379FB" w:rsidRDefault="008379FB" w:rsidP="008379FB">
      <w:r>
        <w:t>Важной составляющей стратегии развития цифровой торговли является также обеспечение безопасности данных и финансовых транзакций. Предприятия должны инвестировать в современные системы защиты информации и обеспечивать конфиденциальность и надежность</w:t>
      </w:r>
      <w:r>
        <w:t xml:space="preserve"> при совершении онлайн-покупок.</w:t>
      </w:r>
    </w:p>
    <w:p w:rsidR="008379FB" w:rsidRDefault="008379FB" w:rsidP="008379FB">
      <w:r>
        <w:t>Еще одной стратегией является активное использование социальных сетей и цифровых маркетинговых инструментов для привлечения новых клиентов и удержания существующих. Это включает в себя создание качественного контента, вовлечение аудитории и учас</w:t>
      </w:r>
      <w:r>
        <w:t>тие в акциях и промо-кампаниях.</w:t>
      </w:r>
    </w:p>
    <w:p w:rsidR="008379FB" w:rsidRDefault="008379FB" w:rsidP="008379FB">
      <w:r>
        <w:t xml:space="preserve">Кроме того, важно развивать мобильную торговлю и адаптировать свои онлайн-платформы под мобильные устройства, учитывая растущую популярность смартфонов </w:t>
      </w:r>
      <w:r>
        <w:t>и планшетов среди потребителей.</w:t>
      </w:r>
    </w:p>
    <w:p w:rsidR="008379FB" w:rsidRDefault="008379FB" w:rsidP="008379FB">
      <w:r>
        <w:t>В целом, успешные стратегии развития цифровой торговли для предприятий должны быть ориентированы на удовлетворение потребностей и ожиданий современных потребителей, а также на создание удобной и безопасной среды для онлайн-покупок.</w:t>
      </w:r>
    </w:p>
    <w:p w:rsidR="008379FB" w:rsidRDefault="008379FB" w:rsidP="008379FB">
      <w:proofErr w:type="spellStart"/>
      <w:r>
        <w:t>Цифровизация</w:t>
      </w:r>
      <w:proofErr w:type="spellEnd"/>
      <w:r>
        <w:t xml:space="preserve"> играет ключевую роль в современной экономике, и предприятия должны активно приспосабливаться к этим изменениям. Стратегии развития цифровой торговли становятся важным компонентом успешной деятельности предприятий в условиях растущей конкуренции и изменяющихс</w:t>
      </w:r>
      <w:r>
        <w:t>я потребительских предпочтений.</w:t>
      </w:r>
    </w:p>
    <w:p w:rsidR="008379FB" w:rsidRDefault="008379FB" w:rsidP="008379FB">
      <w:r>
        <w:t>Одной из основных стратегий развития цифровой торговли является мультиканальный подход, который позволяет предприятиям использовать несколько каналов продаж одновременно. Это включает в себя не только онлайн-продажи через веб-сайт или мобильное приложение, но и присутствие в цифровых рынках, социальных сетях и пл</w:t>
      </w:r>
      <w:r>
        <w:t>атформах электронной коммерции.</w:t>
      </w:r>
    </w:p>
    <w:p w:rsidR="008379FB" w:rsidRDefault="008379FB" w:rsidP="008379FB">
      <w:r>
        <w:t>Еще одной стратегией является уделять большое внимание пользовательскому опыту. Предприятия должны создавать удобные и интуитивно понятные интерфейсы, которые делают процесс покупки максимально простым и приятным для потребителей. Это включает в себя оптимизацию скорости загрузки страниц, удобную навигацию, адаптивный дизайн под разные устройства и другие факторы, которые в</w:t>
      </w:r>
      <w:r>
        <w:t>лияют на пользовательский опыт.</w:t>
      </w:r>
    </w:p>
    <w:p w:rsidR="008379FB" w:rsidRDefault="008379FB" w:rsidP="008379FB">
      <w:r>
        <w:lastRenderedPageBreak/>
        <w:t>Также важно инвестировать в маркетинговые и рекламные кампании в цифровых каналах. Это может включать в себя контент-маркетинг, контекстную рекламу, социальные сети, электронную рассылку и другие инструменты, которые помогут привлечь внимание потенциальны</w:t>
      </w:r>
      <w:r>
        <w:t>х клиентов и увеличить продажи.</w:t>
      </w:r>
    </w:p>
    <w:p w:rsidR="008379FB" w:rsidRDefault="008379FB" w:rsidP="008379FB">
      <w:r>
        <w:t xml:space="preserve">Большое значение имеет также анализ данных и использование бизнес-аналитики для принятия обоснованных управленческих решений. Предприятия должны активно собирать и анализировать данные о поведении потребителей, чтобы понимать их потребности, предпочтения и тренды, что поможет оптимизировать процессы продаж и </w:t>
      </w:r>
      <w:r>
        <w:t>улучшить качество обслуживания.</w:t>
      </w:r>
    </w:p>
    <w:p w:rsidR="008379FB" w:rsidRDefault="008379FB" w:rsidP="008379FB">
      <w:r>
        <w:t>Наконец, важно постоянно совершенствовать и обновлять цифровые платформы и инфраструктуру предприятия, чтобы они соответствовали последним технологическим трендам и требованиям рынка. Это включает в себя постоянное внедрение новых технологий, обновление программного об</w:t>
      </w:r>
      <w:r>
        <w:t>еспечения и обучение персонала.</w:t>
      </w:r>
    </w:p>
    <w:p w:rsidR="008379FB" w:rsidRPr="008379FB" w:rsidRDefault="008379FB" w:rsidP="008379FB">
      <w:r>
        <w:t>Таким образом, успешные стратегии развития цифровой торговли для предприятий должны быть комплексными, охватывать не только технические аспекты, но и аспекты маркетинга, аналитики и обслуживания клиентов, а также быть ориентированными на постоянное развитие и инновации.</w:t>
      </w:r>
      <w:bookmarkEnd w:id="0"/>
    </w:p>
    <w:sectPr w:rsidR="008379FB" w:rsidRPr="0083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BD"/>
    <w:rsid w:val="008379FB"/>
    <w:rsid w:val="00BB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B829"/>
  <w15:chartTrackingRefBased/>
  <w15:docId w15:val="{D8339AB5-73B5-4500-A693-B54349F4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79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9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2024-02-18T19:03:00Z</dcterms:created>
  <dcterms:modified xsi:type="dcterms:W3CDTF">2024-02-18T19:08:00Z</dcterms:modified>
</cp:coreProperties>
</file>