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9A" w:rsidRDefault="007E0AD2" w:rsidP="007E0AD2">
      <w:pPr>
        <w:pStyle w:val="1"/>
        <w:jc w:val="center"/>
      </w:pPr>
      <w:r w:rsidRPr="007E0AD2">
        <w:t>Разработка стратегии ценообразования на основе анализа спроса и предложения</w:t>
      </w:r>
    </w:p>
    <w:p w:rsidR="007E0AD2" w:rsidRDefault="007E0AD2" w:rsidP="007E0AD2"/>
    <w:p w:rsidR="007E0AD2" w:rsidRDefault="007E0AD2" w:rsidP="007E0AD2">
      <w:bookmarkStart w:id="0" w:name="_GoBack"/>
      <w:r>
        <w:t>Разработка стратегии ценообразования на основе анализа спроса и предложения является важным аспектом в управлении экономикой предприятия. Ценообразование напрямую влияет на доходность и конкурентоспособность компании на рынке. Для эффективного управления ценами необходимо провести анализ спроса и предложения, а также учитывать ряд других факторов, влияющих на форми</w:t>
      </w:r>
      <w:r>
        <w:t>рование цены товара или услуги.</w:t>
      </w:r>
    </w:p>
    <w:p w:rsidR="007E0AD2" w:rsidRDefault="007E0AD2" w:rsidP="007E0AD2">
      <w:r>
        <w:t>Анализ спроса включает в себя изучение поведения потребителей, их предпочтений, потребностей и способности платить за товар или услугу. На основе полученных данных можно определить уровень цены, который потребители готовы заплатить за продукцию, а также оценить эластичность спроса - то есть, насколько изменен</w:t>
      </w:r>
      <w:r>
        <w:t>ие цены влияет на объем продаж.</w:t>
      </w:r>
    </w:p>
    <w:p w:rsidR="007E0AD2" w:rsidRDefault="007E0AD2" w:rsidP="007E0AD2">
      <w:r>
        <w:t>Анализ предложения предполагает изучение структуры рынка, деятельности конкурентов, а также собственных возможностей предприятия. Необходимо оценить себестоимость продукции или услуги, а также уровень конкуренции на рынке. На основе этих данных можно определить оптимальный уровень цен</w:t>
      </w:r>
      <w:r>
        <w:t>овой стратегии для предприятия.</w:t>
      </w:r>
    </w:p>
    <w:p w:rsidR="007E0AD2" w:rsidRDefault="007E0AD2" w:rsidP="007E0AD2">
      <w:r>
        <w:t>Наиболее распространенными стратегиями ценообразования являются стратегия ценообразования по себестоимости, стратегия ценообразования по конкурентоспособности и стратегия ценообразования по ценовой эластичности спроса. Каждая из них имеет свои особенности и преимущества, и выбор оптимальной стратегии зависит от конкретных усл</w:t>
      </w:r>
      <w:r>
        <w:t>овий рынка и целей предприятия.</w:t>
      </w:r>
    </w:p>
    <w:p w:rsidR="007E0AD2" w:rsidRDefault="007E0AD2" w:rsidP="007E0AD2">
      <w:r>
        <w:t>Помимо анализа спроса и предложения, при разработке стратегии ценообразования необходимо также учитывать факторы внешней среды, такие как экономическая конъюнктура, инфляция, изменения законодательства и т. д. Эти факторы могут оказать существенное влияние на ценовую политику предприятия и требуют пос</w:t>
      </w:r>
      <w:r>
        <w:t>тоянного мониторинга и анализа.</w:t>
      </w:r>
    </w:p>
    <w:p w:rsidR="007E0AD2" w:rsidRDefault="007E0AD2" w:rsidP="007E0AD2">
      <w:r>
        <w:t>Таким образом, разработка стратегии ценообразования на основе анализа спроса и предложения является важным элементом управления экономикой предприятия. Эффективное управление ценами позволяет предприятию максимизировать прибыль, удовлетворить потребности потребителей и оставаться конкурентоспособным на рынке.</w:t>
      </w:r>
    </w:p>
    <w:p w:rsidR="007E0AD2" w:rsidRDefault="007E0AD2" w:rsidP="007E0AD2">
      <w:r>
        <w:t>Кроме того, при разработке стратегии ценообразования необходимо учитывать цели и стратегические планы предприятия. Например, если основной целью компании является максимизация рыночной доли, то стратегия ценообразования может быть направлена на привлечение большего числа клиентов за счет установления более низких цен. В то время как, если приоритетом является максимизация прибыли, то ценообразование может быть ориентировано на установление более высоких це</w:t>
      </w:r>
      <w:r>
        <w:t>н с целью повышения доходности.</w:t>
      </w:r>
    </w:p>
    <w:p w:rsidR="007E0AD2" w:rsidRDefault="007E0AD2" w:rsidP="007E0AD2">
      <w:r>
        <w:t xml:space="preserve">Также важным аспектом является оценка влияния изменения цен на другие показатели предприятия, такие как объем продаж, маржа прибыли, оборотные средства и др. Проведение анализа чувствительности позволяет определить оптимальные ценовые стратегии и прогнозировать возможные последствия изменений цен на </w:t>
      </w:r>
      <w:r>
        <w:t>финансовые результаты компании.</w:t>
      </w:r>
    </w:p>
    <w:p w:rsidR="007E0AD2" w:rsidRDefault="007E0AD2" w:rsidP="007E0AD2">
      <w:r>
        <w:t xml:space="preserve">Кроме того, в современных условиях рыночной конкуренции важно также учитывать динамику цен на рынке и реакцию конкурентов на изменения ценовой политики. Необходимо анализировать ценовые стратегии конкурентов и учитывать их при формировании собственной </w:t>
      </w:r>
      <w:r>
        <w:lastRenderedPageBreak/>
        <w:t>стратегии ценообразования, чтобы оставаться конкурентоспособным и не по</w:t>
      </w:r>
      <w:r>
        <w:t>терять свою долю на рынке.</w:t>
      </w:r>
    </w:p>
    <w:p w:rsidR="007E0AD2" w:rsidRPr="007E0AD2" w:rsidRDefault="007E0AD2" w:rsidP="007E0AD2">
      <w:r>
        <w:t>Таким образом, разработка стратегии ценообразования на основе анализа спроса и предложения является сложным и многогранным процессом, требующим учета множества факторов и постоянного мониторинга рыночной ситуации. Эффективное управление ценами позволяет компании достичь конкурентных преимуществ, обеспечить устойчивый рост и удовлетворить потребности клиентов.</w:t>
      </w:r>
      <w:bookmarkEnd w:id="0"/>
    </w:p>
    <w:sectPr w:rsidR="007E0AD2" w:rsidRPr="007E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9A"/>
    <w:rsid w:val="0062599A"/>
    <w:rsid w:val="007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9A52"/>
  <w15:chartTrackingRefBased/>
  <w15:docId w15:val="{31DA4482-493F-420A-927F-342CE401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A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E0A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2024-02-19T03:22:00Z</dcterms:created>
  <dcterms:modified xsi:type="dcterms:W3CDTF">2024-02-19T03:23:00Z</dcterms:modified>
</cp:coreProperties>
</file>