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6" w:rsidRDefault="00065CE1" w:rsidP="00065CE1">
      <w:pPr>
        <w:pStyle w:val="1"/>
        <w:jc w:val="center"/>
      </w:pPr>
      <w:r w:rsidRPr="00065CE1">
        <w:t>Анализ влияния психологического климата в коллективе на эффективность работы предприятия</w:t>
      </w:r>
    </w:p>
    <w:p w:rsidR="00065CE1" w:rsidRDefault="00065CE1" w:rsidP="00065CE1"/>
    <w:p w:rsidR="00065CE1" w:rsidRDefault="00065CE1" w:rsidP="00065CE1">
      <w:bookmarkStart w:id="0" w:name="_GoBack"/>
      <w:r>
        <w:t>Психологический климат в коллективе предприятия имеет существенное влияние на его эффективность работы. Этот аспект охватывает общую атмосферу, отношения между сотрудниками, степень доверия и уважения, а также мотивацию и уровень удовлетворенности работой. Положительный психологический климат способствует повышению производительности труда, снижению текучести кадр</w:t>
      </w:r>
      <w:r>
        <w:t>ов и улучшению качества работы.</w:t>
      </w:r>
    </w:p>
    <w:p w:rsidR="00065CE1" w:rsidRDefault="00065CE1" w:rsidP="00065CE1">
      <w:r>
        <w:t xml:space="preserve">Одним из ключевых аспектов психологического климата является коммуникация в коллективе. Открытость и эффективное общение между сотрудниками способствует повышению уровня доверия и сотрудничества, что создает благоприятную атмосферу для совместной работы и </w:t>
      </w:r>
      <w:r>
        <w:t>достижения общих целей.</w:t>
      </w:r>
    </w:p>
    <w:p w:rsidR="00065CE1" w:rsidRDefault="00065CE1" w:rsidP="00065CE1">
      <w:r>
        <w:t xml:space="preserve">Также важным фактором является стиль руководства на предприятии. Лидеры, проявляющие </w:t>
      </w:r>
      <w:proofErr w:type="spellStart"/>
      <w:r>
        <w:t>эмпатию</w:t>
      </w:r>
      <w:proofErr w:type="spellEnd"/>
      <w:r>
        <w:t>, поддержку и уважение к сотрудникам, способствуют формированию положительного психологического климата и мотивации к работе. В то же время авторитарный или конфликтный стиль руководства может привести к напряженным отношениям и сни</w:t>
      </w:r>
      <w:r>
        <w:t>жению производительности труда.</w:t>
      </w:r>
    </w:p>
    <w:p w:rsidR="00065CE1" w:rsidRDefault="00065CE1" w:rsidP="00065CE1">
      <w:r>
        <w:t>Важным аспектом психологического климата является также возможность самореализации сотрудников и признание их достижений. Предприятия, которые создают условия для проявления творческого потенциала и развития личности каждого сотрудника, обычно имеют более высокий уровень эффективности</w:t>
      </w:r>
      <w:r>
        <w:t xml:space="preserve"> работы и лояльности персонала.</w:t>
      </w:r>
    </w:p>
    <w:p w:rsidR="00065CE1" w:rsidRDefault="00065CE1" w:rsidP="00065CE1">
      <w:r>
        <w:t>Положительный психологический климат также способствует снижению уровня стресса и конфликтов в коллективе. Это позволяет сотрудникам чувствовать себя более комфортно и уверенно на рабочем месте, что благоприятно сказывается на их</w:t>
      </w:r>
      <w:r>
        <w:t xml:space="preserve"> работоспособности и мотивации.</w:t>
      </w:r>
    </w:p>
    <w:p w:rsidR="00065CE1" w:rsidRDefault="00065CE1" w:rsidP="00065CE1">
      <w:r>
        <w:t>Таким образом, анализ психологического климата в коллективе предприятия является важным инструментом для оптимизации его работы и повышения эффективности. Создание и поддержание положительного психологического климата способствует улучшению отношений между сотрудниками, повышению их мотивации и удовлетворенности работой, что в конечном итоге благоприятно сказывается на результативности предприятия.</w:t>
      </w:r>
    </w:p>
    <w:p w:rsidR="00065CE1" w:rsidRDefault="00065CE1" w:rsidP="00065CE1">
      <w:r>
        <w:t>Кроме того, важным аспектом влияния психологического климата на эффективность работы предприятия является уровень эмоционального благополучия сотрудников. Коллектив, в котором царит позитивная атмосфера, где люди чувствуют себя комфортно и поддерживают друг друга, обычно более успешно справляется с поставленными задачами. Поддержание высокого уровня эмоционального благополучия среди персонала может быть достигнуто путем проведения мероприятий по повышению мотивации, организации корпоративных мероприятий и обеспечения психологиче</w:t>
      </w:r>
      <w:r>
        <w:t>ской поддержки для сотрудников.</w:t>
      </w:r>
    </w:p>
    <w:p w:rsidR="00065CE1" w:rsidRDefault="00065CE1" w:rsidP="00065CE1">
      <w:r>
        <w:t xml:space="preserve">Еще одним аспектом, который следует учитывать при анализе влияния психологического климата, является его связь с </w:t>
      </w:r>
      <w:proofErr w:type="spellStart"/>
      <w:r>
        <w:t>инновационностью</w:t>
      </w:r>
      <w:proofErr w:type="spellEnd"/>
      <w:r>
        <w:t xml:space="preserve"> и креативностью в работе. Положительный психологический климат, способствующий свободному обмену идеями, поддержке экспериментов и инициативам, способствует развитию инновационной среды на предприятии и стимулирует появление новых, креативных р</w:t>
      </w:r>
      <w:r>
        <w:t>ешений и продуктов.</w:t>
      </w:r>
    </w:p>
    <w:p w:rsidR="00065CE1" w:rsidRDefault="00065CE1" w:rsidP="00065CE1">
      <w:r>
        <w:t xml:space="preserve">Не следует также забывать об оценке уровня удовлетворенности сотрудников своей работой и рабочей средой. Высокий уровень удовлетворенности обычно связан с более высокой </w:t>
      </w:r>
      <w:r>
        <w:lastRenderedPageBreak/>
        <w:t>продуктивностью труда и лучшими результатами работы предприятия в целом. Поэтому важно регулярно проводить опросы и анкетирование сотрудников для выявления их мнения о рабоч</w:t>
      </w:r>
      <w:r>
        <w:t>ей обстановке и условиях труда.</w:t>
      </w:r>
    </w:p>
    <w:p w:rsidR="00065CE1" w:rsidRPr="00065CE1" w:rsidRDefault="00065CE1" w:rsidP="00065CE1">
      <w:r>
        <w:t>Наконец, важно отметить, что психологический климат в коллективе может быть улучшен путем разработки и внедрения специальных программ по развитию корпоративной культуры, тренингов и семинаров по управлению стрессом и конфликтами, а также созданием механизмов обратной связи для сотрудников. Эффективное управление психологическим климатом в коллективе способствует созданию условий для эффективной работы и долгосрочного успеха предприятия.</w:t>
      </w:r>
      <w:bookmarkEnd w:id="0"/>
    </w:p>
    <w:sectPr w:rsidR="00065CE1" w:rsidRPr="0006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6"/>
    <w:rsid w:val="00065CE1"/>
    <w:rsid w:val="000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98C1"/>
  <w15:chartTrackingRefBased/>
  <w15:docId w15:val="{54E052B8-883A-4FE3-8760-6875319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2024-02-19T03:46:00Z</dcterms:created>
  <dcterms:modified xsi:type="dcterms:W3CDTF">2024-02-19T03:46:00Z</dcterms:modified>
</cp:coreProperties>
</file>