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57" w:rsidRDefault="00FB7239" w:rsidP="00FB7239">
      <w:pPr>
        <w:pStyle w:val="1"/>
        <w:jc w:val="center"/>
      </w:pPr>
      <w:r w:rsidRPr="00FB7239">
        <w:t>Интеграция системы управления отношениями с поставщиками (SRM) для оптимизации закупок</w:t>
      </w:r>
    </w:p>
    <w:p w:rsidR="00FB7239" w:rsidRDefault="00FB7239" w:rsidP="00FB7239"/>
    <w:p w:rsidR="00FB7239" w:rsidRDefault="00FB7239" w:rsidP="00FB7239">
      <w:bookmarkStart w:id="0" w:name="_GoBack"/>
      <w:r>
        <w:t>Интеграция системы управления отношениями с поставщиками (SRM) представляет собой важный аспект в современном управлении закупками на предприятии. SRM охватывает широкий спектр деятельности, связанный с взаимодействием с поставщиками, начиная от управления контрактами и закупочными процессами и заканчивая развитием страте</w:t>
      </w:r>
      <w:r>
        <w:t>гических партнерских отношений.</w:t>
      </w:r>
    </w:p>
    <w:p w:rsidR="00FB7239" w:rsidRDefault="00FB7239" w:rsidP="00FB7239">
      <w:r>
        <w:t>Одной из основных целей интеграции SRM является оптимизация закупочных процессов и снижение затрат на предприятии. Путем установления долгосрочных и взаимовыгодных отношений с ключевыми поставщиками, предприятие может получить доступ к лучшим ценам, условиям поставок и инновационным продуктам, что способствует снижению издержек и повыше</w:t>
      </w:r>
      <w:r>
        <w:t>нию эффективности производства.</w:t>
      </w:r>
    </w:p>
    <w:p w:rsidR="00FB7239" w:rsidRDefault="00FB7239" w:rsidP="00FB7239">
      <w:r>
        <w:t>Кроме того, интеграция SRM позволяет улучшить качество поставляемых товаров и услуг за счет более тесного взаимодействия с поставщиками. Предприятие может активно работать над разработкой совместных проектов, обменом информацией и опытом, что способствует повышению инновационного поте</w:t>
      </w:r>
      <w:r>
        <w:t>нциала и конкурентоспособности.</w:t>
      </w:r>
    </w:p>
    <w:p w:rsidR="00FB7239" w:rsidRDefault="00FB7239" w:rsidP="00FB7239">
      <w:r>
        <w:t xml:space="preserve">Еще одним важным аспектом интеграции SRM является управление рисками и обеспечение надежности поставок. Предприятие может активно </w:t>
      </w:r>
      <w:proofErr w:type="spellStart"/>
      <w:r>
        <w:t>мониторить</w:t>
      </w:r>
      <w:proofErr w:type="spellEnd"/>
      <w:r>
        <w:t xml:space="preserve"> деятельность своих поставщиков, оценивать их финансовую устойчивость, качество товаров и услуг, а также принимать меры по снижению рисков</w:t>
      </w:r>
      <w:r>
        <w:t>,</w:t>
      </w:r>
      <w:r>
        <w:t xml:space="preserve"> связанных с воз</w:t>
      </w:r>
      <w:r>
        <w:t>можными проблемами в поставках.</w:t>
      </w:r>
    </w:p>
    <w:p w:rsidR="00FB7239" w:rsidRDefault="00FB7239" w:rsidP="00FB7239">
      <w:r>
        <w:t>Однако, для успешной интеграции SRM необходимо уделить внимание не только техническим аспектам, но и организационным и культурным. Важно создать благоприятную атмосферу для сотрудничества с поставщиками, поощрять открытость и взаимопонимание, а также обеспечить прозрач</w:t>
      </w:r>
      <w:r>
        <w:t>ность и честность в отношениях.</w:t>
      </w:r>
    </w:p>
    <w:p w:rsidR="00FB7239" w:rsidRDefault="00FB7239" w:rsidP="00FB7239">
      <w:r>
        <w:t>В целом, интеграция системы управления отношениями с поставщиками является важным шагом для оптимизации закупок и повышения конкурентоспособности предприятия. Это позволяет улучшить качество поставляемых товаров и услуг, снизить затраты и риски, а также создать условия для развития стратегических партнерских отношений, способствующих росту и развитию бизнеса.</w:t>
      </w:r>
    </w:p>
    <w:p w:rsidR="00FB7239" w:rsidRDefault="00FB7239" w:rsidP="00FB7239">
      <w:r>
        <w:t>Кроме того, интеграция системы управления отношениями с поставщиками способствует повышению прозрачности и эффективности взаимодействия с поставщиками. Предприятие получает возможность лучше контролировать весь цикл закупок, от поиска и выбора поставщиков до выполнения заказов и оплаты счетов. Это позволяет сократить время на выполнение заказов и упростить административные процедуры, что в конечном итоге приводит к повышению производительности</w:t>
      </w:r>
      <w:r>
        <w:t xml:space="preserve"> и экономии времени и ресурсов.</w:t>
      </w:r>
    </w:p>
    <w:p w:rsidR="00FB7239" w:rsidRDefault="00FB7239" w:rsidP="00FB7239">
      <w:r>
        <w:t>Еще одним важным аспектом интеграции SRM является создание сети надежных партнеров, что может обеспечить предприятию конкурентное преимущество на рынке. Развитие долгосрочных стратегических отношений с поставщиками способствует укреплению позиций предприятия на рынке и повышению его устойчиво</w:t>
      </w:r>
      <w:r>
        <w:t>сти к изменениям внешней среды.</w:t>
      </w:r>
    </w:p>
    <w:p w:rsidR="00FB7239" w:rsidRDefault="00FB7239" w:rsidP="00FB7239">
      <w:r>
        <w:t xml:space="preserve">Кроме того, интеграция SRM открывает новые возможности для управления качеством продукции или услуг. Предприятие может активно взаимодействовать с поставщиками по вопросам контроля качества сырья, материалов и компонентов, а также обмена информацией о технологических </w:t>
      </w:r>
      <w:r>
        <w:lastRenderedPageBreak/>
        <w:t>процессах и стандартах. Это позволяет повысить уровень качества конечной продукци</w:t>
      </w:r>
      <w:r>
        <w:t>и и удовлетворенность клиентов.</w:t>
      </w:r>
    </w:p>
    <w:p w:rsidR="00FB7239" w:rsidRDefault="00FB7239" w:rsidP="00FB7239">
      <w:r>
        <w:t>Однако, следует отметить, что успешная интеграция SRM требует не только внедрения специализированных технологий и систем, но и изменений в организационной культуре предприятия. Важно обеспечить поддержку и участие всех участников процесса, обучить персонал работе с новыми системами и процессами, а также создать механизмы для оценки и контроля эффекти</w:t>
      </w:r>
      <w:r>
        <w:t>вности интегрированных решений.</w:t>
      </w:r>
    </w:p>
    <w:p w:rsidR="00FB7239" w:rsidRPr="00FB7239" w:rsidRDefault="00FB7239" w:rsidP="00FB7239">
      <w:r>
        <w:t>В целом, интеграция системы управления отношениями с поставщиками представляет собой важный этап в развитии закупочной деятельности предприятия. Она способствует улучшению эффективности и прозрачности взаимодействия с поставщиками, повышению качества продукции и уровня обслуживания, а также создает условия для развития стратегических партнерских отношений, способствующих росту и развитию бизнеса.</w:t>
      </w:r>
      <w:bookmarkEnd w:id="0"/>
    </w:p>
    <w:sectPr w:rsidR="00FB7239" w:rsidRPr="00FB7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57"/>
    <w:rsid w:val="008B0557"/>
    <w:rsid w:val="00FB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D8DB"/>
  <w15:chartTrackingRefBased/>
  <w15:docId w15:val="{3A73EB64-5EF4-4482-B3CC-874D4358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72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2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2024-02-19T03:51:00Z</dcterms:created>
  <dcterms:modified xsi:type="dcterms:W3CDTF">2024-02-19T03:53:00Z</dcterms:modified>
</cp:coreProperties>
</file>