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7D" w:rsidRDefault="0066381D" w:rsidP="0066381D">
      <w:pPr>
        <w:pStyle w:val="1"/>
        <w:jc w:val="center"/>
      </w:pPr>
      <w:r w:rsidRPr="0066381D">
        <w:t>Анализ влияния виртуальной реальности на развитие обучающих программ для сотрудников</w:t>
      </w:r>
    </w:p>
    <w:p w:rsidR="0066381D" w:rsidRDefault="0066381D" w:rsidP="0066381D"/>
    <w:p w:rsidR="0066381D" w:rsidRDefault="0066381D" w:rsidP="0066381D">
      <w:bookmarkStart w:id="0" w:name="_GoBack"/>
      <w:r>
        <w:t xml:space="preserve">Влияние виртуальной реальности на развитие обучающих программ для сотрудников предприятия становится все более значимым в современном мире бизнеса. Виртуальная реальность представляет собой технологию, позволяющую создавать </w:t>
      </w:r>
      <w:proofErr w:type="spellStart"/>
      <w:r>
        <w:t>иммерсивные</w:t>
      </w:r>
      <w:proofErr w:type="spellEnd"/>
      <w:r>
        <w:t xml:space="preserve"> симуляции реального мира, в которых сотрудники могут получать обучение и тренироваться в без</w:t>
      </w:r>
      <w:r>
        <w:t>опасной и контролируемой среде.</w:t>
      </w:r>
    </w:p>
    <w:p w:rsidR="0066381D" w:rsidRDefault="0066381D" w:rsidP="0066381D">
      <w:r>
        <w:t>Одним из основных преимуществ использования виртуальной реальности в обучающих программах является возможность создания реалистичных сценариев и ситуаций, которые могут быть трудно или опасно воссоздать в реальной жизни. Сотрудники могут быть подготовлены к различным сценариям, начиная от чрезвычайных ситуаций на производстве до общения с клиентами в условиях повышенной нагрузки или конфликтных ситуаций.</w:t>
      </w:r>
    </w:p>
    <w:p w:rsidR="0066381D" w:rsidRDefault="0066381D" w:rsidP="0066381D">
      <w:r>
        <w:t>Кроме того, виртуальная реальность позволяет создавать интерактивные обучающие среды, где сотрудники могут взаимодействовать с объектами и симуляциями, что способствует более глубокому и эффективному усвоению материала. С помощью таких средств обучения сотрудники могут получать практический опыт и навыки, не выходя из офиса и</w:t>
      </w:r>
      <w:r>
        <w:t>ли производственного помещения.</w:t>
      </w:r>
    </w:p>
    <w:p w:rsidR="0066381D" w:rsidRDefault="0066381D" w:rsidP="0066381D">
      <w:r>
        <w:t>Еще одним преимуществом виртуальной реальности является ее возможность адаптироваться под индивидуальные потребности и уровень подготовки каждого сотрудника. Персонализированные обучающие программы могут быть созданы для различных должностей и уровней квалификации, что позволяет эффективно использова</w:t>
      </w:r>
      <w:r>
        <w:t>ть время и ресурсы предприятия.</w:t>
      </w:r>
    </w:p>
    <w:p w:rsidR="0066381D" w:rsidRDefault="0066381D" w:rsidP="0066381D">
      <w:r>
        <w:t>Однако, следует отметить, что внедрение виртуальной реальности в обучающие программы требует значительных инвестиций в технологическое оборудование и разработку контента. Кроме того, необходимо обеспечить поддержку и обучение сотрудников в использовании новых технологий, чтобы обучение в виртуальной среде было максимально эффе</w:t>
      </w:r>
      <w:r>
        <w:t>ктивным.</w:t>
      </w:r>
    </w:p>
    <w:p w:rsidR="0066381D" w:rsidRDefault="0066381D" w:rsidP="0066381D">
      <w:r>
        <w:t>Тем не менее, виртуальная реальность представляет собой перспективное направление развития обучающих программ для сотрудников предприятия. Ее использование позволяет повысить эффективность обучения, снизить риски и затраты на тренировки, а также создать инновационные и привлекательные обучающие среды для сотрудников.</w:t>
      </w:r>
    </w:p>
    <w:p w:rsidR="0066381D" w:rsidRDefault="0066381D" w:rsidP="0066381D">
      <w:r>
        <w:t xml:space="preserve">Дополнительным преимуществом виртуальной реальности является ее способность обеспечить более высокий уровень удовлетворенности и мотивации сотрудников в процессе обучения. </w:t>
      </w:r>
      <w:proofErr w:type="spellStart"/>
      <w:r>
        <w:t>Иммерсивный</w:t>
      </w:r>
      <w:proofErr w:type="spellEnd"/>
      <w:r>
        <w:t xml:space="preserve"> опыт, предоставляемый виртуальной реальностью, зачастую более привлекателен и увлекателен для участвующих, что способствует более глубокому и продуктивному обучению. Кроме того, виртуальная реальность может создавать ситуации, максимально приближенные к реальности, что позволяет сотрудникам ощутить на себе последствия принимаемых решений без </w:t>
      </w:r>
      <w:r>
        <w:t>риска для себя или предприятия.</w:t>
      </w:r>
    </w:p>
    <w:p w:rsidR="0066381D" w:rsidRDefault="0066381D" w:rsidP="0066381D">
      <w:r>
        <w:t xml:space="preserve">Одним из примеров успешного использования виртуальной реальности в обучении является тренинг симуляции руководителя отдела по работе с клиентами. Сотрудникам предоставляется возможность виртуально взаимодействовать с различными типами клиентов, решать их проблемы и конфликты, что помогает им развить навыки </w:t>
      </w:r>
      <w:proofErr w:type="spellStart"/>
      <w:r>
        <w:t>эмпатии</w:t>
      </w:r>
      <w:proofErr w:type="spellEnd"/>
      <w:r>
        <w:t>, управления конфликтами и приня</w:t>
      </w:r>
      <w:r>
        <w:t>тия решений в реальном времени.</w:t>
      </w:r>
    </w:p>
    <w:p w:rsidR="0066381D" w:rsidRDefault="0066381D" w:rsidP="0066381D">
      <w:r>
        <w:lastRenderedPageBreak/>
        <w:t>Также важно отметить, что виртуальная реальность может быть использована для обучения сотрудников удаленно, что особенно актуально в условиях распределенных команд и удаленной работы. Сотрудники могут получать обучение в виртуальной среде, не покидая своих домов или офисов, что сокращает затраты на поездки и проживание и поз</w:t>
      </w:r>
      <w:r>
        <w:t>воляет сохранить рабочее время.</w:t>
      </w:r>
    </w:p>
    <w:p w:rsidR="0066381D" w:rsidRPr="0066381D" w:rsidRDefault="0066381D" w:rsidP="0066381D">
      <w:r>
        <w:t>Тем не менее, важно помнить о необходимости сбалансированного подхода к использованию виртуальной реальности в обучающих программах. Хотя эта технология обладает значительным потенциалом, она не может полностью заменить традиционные методы обучения, такие как лекции, семинары и практические занятия. Оптимальный результат достигается при интеграции виртуальной реальности в общую систему обучения, дополняя и усиливая эффект от других методов обучения.</w:t>
      </w:r>
      <w:bookmarkEnd w:id="0"/>
    </w:p>
    <w:sectPr w:rsidR="0066381D" w:rsidRPr="0066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7D"/>
    <w:rsid w:val="0001627D"/>
    <w:rsid w:val="0066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5C1E"/>
  <w15:chartTrackingRefBased/>
  <w15:docId w15:val="{88111734-8C69-4CB6-B0DB-987917C9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8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8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2024-02-19T03:57:00Z</dcterms:created>
  <dcterms:modified xsi:type="dcterms:W3CDTF">2024-02-19T03:57:00Z</dcterms:modified>
</cp:coreProperties>
</file>