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D1" w:rsidRDefault="00A37C9F" w:rsidP="00A37C9F">
      <w:pPr>
        <w:pStyle w:val="1"/>
        <w:jc w:val="center"/>
      </w:pPr>
      <w:r w:rsidRPr="00A37C9F">
        <w:t>Понятие и принципы экономического права</w:t>
      </w:r>
    </w:p>
    <w:p w:rsidR="00A37C9F" w:rsidRDefault="00A37C9F" w:rsidP="00A37C9F"/>
    <w:p w:rsidR="00A37C9F" w:rsidRDefault="00A37C9F" w:rsidP="00A37C9F">
      <w:bookmarkStart w:id="0" w:name="_GoBack"/>
      <w:r>
        <w:t>Экономическое право является важной составной частью правовой системы любого государства. Оно регулирует экономические отношения между субъектами хозяйствования и государством, обеспечивает правовую основу функционирования рыночной экономики. Понятие экономического права включает в себя систему нормативных правовых актов, регулирующих хозяйственную деятельность, собственность, инвестиции, налогообложение, конкурен</w:t>
      </w:r>
      <w:r>
        <w:t>цию и другие аспекты экономики.</w:t>
      </w:r>
    </w:p>
    <w:p w:rsidR="00A37C9F" w:rsidRDefault="00A37C9F" w:rsidP="00A37C9F">
      <w:r>
        <w:t>Принципы экономического права вытекают из основных принципов правовой системы и особенностей экономических отношений. Одним из основных принципов является принцип законности, который предполагает, что все экономические отношения должны регулироваться законами. Это обеспечивает стабильность и предска</w:t>
      </w:r>
      <w:r>
        <w:t>зуемость в экономической сфере.</w:t>
      </w:r>
    </w:p>
    <w:p w:rsidR="00A37C9F" w:rsidRDefault="00A37C9F" w:rsidP="00A37C9F">
      <w:r>
        <w:t>Другим важным принципом является принцип свободы предпринимательской деятельности. Он закрепляет право каждого на свободное осуществление предпринимательской деятельности в пределах, определенных законом. Этот принцип способствует развитию ры</w:t>
      </w:r>
      <w:r>
        <w:t>ночных отношений и конкуренции.</w:t>
      </w:r>
    </w:p>
    <w:p w:rsidR="00A37C9F" w:rsidRDefault="00A37C9F" w:rsidP="00A37C9F">
      <w:r>
        <w:t>Принцип государственного регулирования экономики предполагает, что государство вмешивается в экономические процессы для обеспечения общественных интересов и защиты прав и интересов граждан</w:t>
      </w:r>
      <w:r>
        <w:t>,</w:t>
      </w:r>
      <w:r>
        <w:t xml:space="preserve"> и организаций. Это может проявляться в виде антимонопольного регулирования, налоговой политики, </w:t>
      </w:r>
      <w:r>
        <w:t>социальной защиты и других мер.</w:t>
      </w:r>
    </w:p>
    <w:p w:rsidR="00A37C9F" w:rsidRDefault="00A37C9F" w:rsidP="00A37C9F">
      <w:r>
        <w:t>Принцип социальной справедливости подразумевает, что экономические отношения должны быть организованы таким образом, чтобы обеспечивать равные возможности для всех участников экономики и справедливое распределение благ. Этот принцип направлен на уменьшение социаль</w:t>
      </w:r>
      <w:r>
        <w:t>ных и экономических неравенств.</w:t>
      </w:r>
    </w:p>
    <w:p w:rsidR="00A37C9F" w:rsidRDefault="00A37C9F" w:rsidP="00A37C9F">
      <w:r>
        <w:t>Наконец, принцип международной кооперации предполагает, что экономическое право должно учитывать международные стандарты и нормы, а также сотрудничать с другими государствами для достижения общих целей, таких как свободная торговля и экономическое развитие. Этот принцип особенно актуален в условиях глобализации и международной интеграции.</w:t>
      </w:r>
    </w:p>
    <w:p w:rsidR="00A37C9F" w:rsidRDefault="00A37C9F" w:rsidP="00A37C9F">
      <w:r>
        <w:t>Кроме указанных принципов, важным является также принцип защиты прав потребителей. Этот принцип предполагает создание законодательства, направленного на защиту интересов и прав потребителей, включая право на безопасные товары и услуги, право на информацию о товаре или услуге, право на возмещение ущерба при приобретени</w:t>
      </w:r>
      <w:r>
        <w:t>и некачественного товара и т.д.</w:t>
      </w:r>
    </w:p>
    <w:p w:rsidR="00A37C9F" w:rsidRPr="00A37C9F" w:rsidRDefault="00A37C9F" w:rsidP="00A37C9F">
      <w:r>
        <w:t>Каждый из перечисленных принципов экономического права играет важную роль в обеспечении стабильности и развития экономических отношений в обществе. Вместе они формируют основу правового регулирования экономики, способствуя ее эффективному функционированию и сбалансированному развитию.</w:t>
      </w:r>
      <w:bookmarkEnd w:id="0"/>
    </w:p>
    <w:sectPr w:rsidR="00A37C9F" w:rsidRPr="00A3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D1"/>
    <w:rsid w:val="00A37C9F"/>
    <w:rsid w:val="00C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83CD2"/>
  <w15:chartTrackingRefBased/>
  <w15:docId w15:val="{7B0E00D1-2F88-4A35-855C-B34EA1EE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7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2024-02-19T04:03:00Z</dcterms:created>
  <dcterms:modified xsi:type="dcterms:W3CDTF">2024-02-19T04:04:00Z</dcterms:modified>
</cp:coreProperties>
</file>