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8" w:rsidRDefault="00282EAB" w:rsidP="00282EAB">
      <w:pPr>
        <w:pStyle w:val="1"/>
        <w:jc w:val="center"/>
      </w:pPr>
      <w:r w:rsidRPr="00282EAB">
        <w:t>Защита прав потребителей в экономическом праве</w:t>
      </w:r>
    </w:p>
    <w:p w:rsidR="00282EAB" w:rsidRDefault="00282EAB" w:rsidP="00282EAB"/>
    <w:p w:rsidR="00282EAB" w:rsidRDefault="00282EAB" w:rsidP="00282EAB">
      <w:bookmarkStart w:id="0" w:name="_GoBack"/>
      <w:r>
        <w:t>Защита прав потребителей в экономическом праве является одним из основных направлений правового регулирования в сфере потребительских отношений. Правовая защита прав потребителей направлена на обеспечение их интересов и прав в процессе приобретения товаров и услуг, а также на предотвращение недобросовестной или вредной деятельности со с</w:t>
      </w:r>
      <w:r>
        <w:t>тороны продавцов и поставщиков.</w:t>
      </w:r>
    </w:p>
    <w:p w:rsidR="00282EAB" w:rsidRDefault="00282EAB" w:rsidP="00282EAB">
      <w:r>
        <w:t>Одним из основных элементов защиты прав потребителей является установление правил и норм, регулирующих отношения между потребителями и предпринимателями. Законодательство определяет права потребителей при покупке товаров и услуг, а также обязанности продавцов и поставщиков, в том числе в области качества товаров, предоставления информации о товаре, возврата това</w:t>
      </w:r>
      <w:r>
        <w:t>ра ненадлежащего качества и др.</w:t>
      </w:r>
    </w:p>
    <w:p w:rsidR="00282EAB" w:rsidRDefault="00282EAB" w:rsidP="00282EAB">
      <w:r>
        <w:t>Еще одним важным аспектом защиты прав потребителей является механизм обращения потребителей за защитой своих прав в случае нарушения. Законодательство предусматривает процедуры и инструменты, такие как обращение в суд, в арбитражные органы или в органы государственного контроля и надзора, которые позволяют потребителям защитить свои права и получить компенсацию за прич</w:t>
      </w:r>
      <w:r>
        <w:t>иненный ущерб.</w:t>
      </w:r>
    </w:p>
    <w:p w:rsidR="00282EAB" w:rsidRDefault="00282EAB" w:rsidP="00282EAB">
      <w:r>
        <w:t>Важным элементом защиты прав потребителей является также обеспечение информированности и образованности потребителей. Законодательство предусматривает обязанность предпринимателей предоставлять потребителям достоверную и полную информацию о товарах и услугах, их свойствах, ценах и условиях покупки, что позволяет потребителям принимать осознанные ре</w:t>
      </w:r>
      <w:r>
        <w:t>шения и защищать свои интересы.</w:t>
      </w:r>
    </w:p>
    <w:p w:rsidR="00282EAB" w:rsidRDefault="00282EAB" w:rsidP="00282EAB">
      <w:r>
        <w:t>Таким образом, защита прав потребителей является важным аспектом экономического права, направленным на обеспечение справедливости и равноправия в отношениях между потребителями и предпринимателями. Эффективное правовое регулирование в этой области способствует развитию доверия потребителей к рынку и повышению уровня защиты их прав и интересов.</w:t>
      </w:r>
    </w:p>
    <w:p w:rsidR="00282EAB" w:rsidRDefault="00282EAB" w:rsidP="00282EAB">
      <w:r>
        <w:t xml:space="preserve">Дополнительно стоит отметить, что защита прав потребителей играет важную роль в поддержании конкурентной среды на рынке. Предприниматели, соблюдая законы о защите прав потребителей, вынуждены предоставлять качественные товары и услуги, что способствует повышению уровня конкуренции и стимулирует развитие инноваций </w:t>
      </w:r>
      <w:r>
        <w:t>и улучшение качества продукции.</w:t>
      </w:r>
    </w:p>
    <w:p w:rsidR="00282EAB" w:rsidRDefault="00282EAB" w:rsidP="00282EAB">
      <w:r>
        <w:t>Еще одним аспектом в области защиты прав потребителей является механизм коллективной защиты прав. Законодательство предусматривает возможность представления интересов группы потребителей в суде или перед арбитражным органом, что позволяет эффективнее защищать их права в случае массового нарушения законодательс</w:t>
      </w:r>
      <w:r>
        <w:t>тва о защите прав потребителей.</w:t>
      </w:r>
    </w:p>
    <w:p w:rsidR="00282EAB" w:rsidRDefault="00282EAB" w:rsidP="00282EAB">
      <w:r>
        <w:t>Также следует отметить, что защита прав потребителей имеет международное измерение. Многие страны устанавливают общие стандарты защиты прав потребителей в рамках международных соглашений и организаций, таких как Европейский союз или Всемирная торговая организация, что способствует созданию единых правил и принципов защиты прав потребителей на мировом рын</w:t>
      </w:r>
      <w:r>
        <w:t>ке.</w:t>
      </w:r>
    </w:p>
    <w:p w:rsidR="00282EAB" w:rsidRPr="00282EAB" w:rsidRDefault="00282EAB" w:rsidP="00282EAB">
      <w:r>
        <w:t xml:space="preserve">Наконец, важно подчеркнуть, что защита прав потребителей способствует укреплению доверия в экономическую систему в целом. Когда потребители уверены в том, что их права защищены законом и они могут обратиться за помощью в случае необходимости, это способствует </w:t>
      </w:r>
      <w:r>
        <w:lastRenderedPageBreak/>
        <w:t>стабильности рынка и развитию долгосрочных отношений между предпринимателями и потребителями.</w:t>
      </w:r>
      <w:bookmarkEnd w:id="0"/>
    </w:p>
    <w:sectPr w:rsidR="00282EAB" w:rsidRPr="0028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8"/>
    <w:rsid w:val="00282EAB"/>
    <w:rsid w:val="0081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AB27"/>
  <w15:chartTrackingRefBased/>
  <w15:docId w15:val="{9FFDE8BA-1BCE-466B-87E6-363B18D3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2024-02-19T04:17:00Z</dcterms:created>
  <dcterms:modified xsi:type="dcterms:W3CDTF">2024-02-19T04:18:00Z</dcterms:modified>
</cp:coreProperties>
</file>