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E7" w:rsidRDefault="00C61BA0" w:rsidP="00C61BA0">
      <w:pPr>
        <w:pStyle w:val="1"/>
        <w:jc w:val="center"/>
      </w:pPr>
      <w:r w:rsidRPr="00C61BA0">
        <w:t>Правовые аспекты социального предпринимательства</w:t>
      </w:r>
    </w:p>
    <w:p w:rsidR="00C61BA0" w:rsidRDefault="00C61BA0" w:rsidP="00C61BA0"/>
    <w:p w:rsidR="00C61BA0" w:rsidRDefault="00C61BA0" w:rsidP="00C61BA0">
      <w:bookmarkStart w:id="0" w:name="_GoBack"/>
      <w:r>
        <w:t>Правовые аспекты социального предпринимательства оказывают значительное влияние на развитие современной экономики и общества. Социальное предпринимательство представляет собой форму предпринимательской деятельности, направленной на решение социальных проблем и улучшение качества жизни в обществе. Оно сочетает в себе цели достижения финансовой устойчивости и прибыли с целями социальной ответст</w:t>
      </w:r>
      <w:r>
        <w:t>венности и общественной пользы.</w:t>
      </w:r>
    </w:p>
    <w:p w:rsidR="00C61BA0" w:rsidRDefault="00C61BA0" w:rsidP="00C61BA0">
      <w:r>
        <w:t>Одним из ключевых аспектов правового регулирования социального предпринимательства является установление статуса социального предпринимателя и определение критериев, которым должны соответствовать организации для получения этого статуса. Законодательство может предусматривать особые требования к деятельности и управлению социальными предприятиями, а также механизмы подтверждени</w:t>
      </w:r>
      <w:r>
        <w:t>я их социальной направленности.</w:t>
      </w:r>
    </w:p>
    <w:p w:rsidR="00C61BA0" w:rsidRDefault="00C61BA0" w:rsidP="00C61BA0">
      <w:r>
        <w:t>Кроме того, правовые аспекты социального предпринимательства затрагивают вопросы финансирования и налогообложения. Социальные предприниматели могут иметь доступ к различным видам финансирования, включая гранты, инвестиции социальных инвесторов и государственные программы поддержки. Налоговое законодательство также может предусматривать особые льготы или сниженные ставки нало</w:t>
      </w:r>
      <w:r>
        <w:t>гов для социальных предприятий.</w:t>
      </w:r>
    </w:p>
    <w:p w:rsidR="00C61BA0" w:rsidRDefault="00C61BA0" w:rsidP="00C61BA0">
      <w:r>
        <w:t xml:space="preserve">Еще одним важным аспектом является обеспечение прозрачности и отчетности деятельности социальных предпринимателей. Законодательство может устанавливать требования к отчетности о социальных и экологических показателях деятельности, а также механизмы контроля за исполнением социальных обязательств </w:t>
      </w:r>
      <w:r>
        <w:t>и достижением социальных целей.</w:t>
      </w:r>
    </w:p>
    <w:p w:rsidR="00C61BA0" w:rsidRDefault="00C61BA0" w:rsidP="00C61BA0">
      <w:r>
        <w:t>Таким образом, правовые аспекты социального предпринимательства играют важную роль в формировании благоприятной среды для развития этой формы предпринимательства. Они способствуют укреплению социальной ответственности бизнеса, решению социальных проблем и улучшению качества жизни в обществе.</w:t>
      </w:r>
    </w:p>
    <w:p w:rsidR="00C61BA0" w:rsidRDefault="00C61BA0" w:rsidP="00C61BA0">
      <w:r>
        <w:t>Еще одним важным аспектом правового регулирования социального предпринимательства является защита интересов заинтересованных сторон. Законодательство может устанавливать механизмы обеспечения участия представителей общественности, клиентов, работников и других заинтересованных сторон в процессе принятия решений и управления социальными предприятиями. Это способствует созданию прозрачных и демократических механизмов управления, а также повышению дов</w:t>
      </w:r>
      <w:r>
        <w:t>ерия к социальным предприятиям.</w:t>
      </w:r>
    </w:p>
    <w:p w:rsidR="00C61BA0" w:rsidRDefault="00C61BA0" w:rsidP="00C61BA0">
      <w:r>
        <w:t>Также важно учитывать вопросы ответственности социальных предпринимателей за неисполнение своих обязательств или нарушение законодательства. Законодательство может предусматривать меры ответственности, такие как штрафы, лишение статуса социального предпринимателя или привлечение к уголовной ответственности в случае совершения преступлений. Это способствует соблюдению законности и поддерживает доверие обще</w:t>
      </w:r>
      <w:r>
        <w:t>ства к социальным предприятиям.</w:t>
      </w:r>
    </w:p>
    <w:p w:rsidR="00C61BA0" w:rsidRDefault="00C61BA0" w:rsidP="00C61BA0">
      <w:r>
        <w:t>Кроме того, правовые аспекты социального предпринимательства также затрагивают вопросы охраны окружающей среды и устойчивого развития. Законодательство может устанавливать требования к экологической безопасности производства, утилизации отходов и использованию природных ресурсов, а также поощрять внедрение экологически чистых технологий и практик в деяте</w:t>
      </w:r>
      <w:r>
        <w:t>льности социальных предприятий.</w:t>
      </w:r>
    </w:p>
    <w:p w:rsidR="00C61BA0" w:rsidRPr="00C61BA0" w:rsidRDefault="00C61BA0" w:rsidP="00C61BA0">
      <w:r>
        <w:lastRenderedPageBreak/>
        <w:t>Таким образом, правовое регулирование социального предпринимательства играет ключевую роль в обеспечении его развития и успешной реализации социальных целей. Оно способствует формированию стабильной и ответственной среды для деятельности социальных предприятий, а также созданию условий для решения социальных проблем и улучшения качества жизни в обществе.</w:t>
      </w:r>
      <w:bookmarkEnd w:id="0"/>
    </w:p>
    <w:sectPr w:rsidR="00C61BA0" w:rsidRPr="00C6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E7"/>
    <w:rsid w:val="00A10BE7"/>
    <w:rsid w:val="00C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12"/>
  <w15:chartTrackingRefBased/>
  <w15:docId w15:val="{2ED537B2-F67A-411C-870D-D3B9A68B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2024-02-20T14:02:00Z</dcterms:created>
  <dcterms:modified xsi:type="dcterms:W3CDTF">2024-02-20T14:06:00Z</dcterms:modified>
</cp:coreProperties>
</file>