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D4" w:rsidRDefault="002F7B4B" w:rsidP="002F7B4B">
      <w:pPr>
        <w:pStyle w:val="1"/>
        <w:jc w:val="center"/>
      </w:pPr>
      <w:r w:rsidRPr="002F7B4B">
        <w:t>Технологии искусственного интеллекта в электромеханике</w:t>
      </w:r>
      <w:r>
        <w:t>:</w:t>
      </w:r>
      <w:r w:rsidRPr="002F7B4B">
        <w:t xml:space="preserve"> обзор и перспективы</w:t>
      </w:r>
    </w:p>
    <w:p w:rsidR="002F7B4B" w:rsidRDefault="002F7B4B" w:rsidP="002F7B4B"/>
    <w:p w:rsidR="002F7B4B" w:rsidRDefault="002F7B4B" w:rsidP="002F7B4B">
      <w:bookmarkStart w:id="0" w:name="_GoBack"/>
      <w:r>
        <w:t>Технологии искусственного интеллекта (ИИ) играют все более значимую роль в различных областях, включая электромеханику. Обзор существующих технологий и перспектив их применения в электромеханике позволяет оценить потенциал ИИ для улучшения производительности, надежности и эффективнос</w:t>
      </w:r>
      <w:r>
        <w:t xml:space="preserve">ти электромеханических систем. </w:t>
      </w:r>
    </w:p>
    <w:p w:rsidR="002F7B4B" w:rsidRDefault="002F7B4B" w:rsidP="002F7B4B">
      <w:r>
        <w:t xml:space="preserve">В электромеханике ИИ применяется для решения различных задач, включая управление энергосистемами, диагностику и прогнозирование отказов оборудования, оптимизацию производственных процессов, разработку новых конструкций и материалов, а также автоматизацию и </w:t>
      </w:r>
      <w:r>
        <w:t xml:space="preserve">оптимизацию систем управления. </w:t>
      </w:r>
    </w:p>
    <w:p w:rsidR="002F7B4B" w:rsidRDefault="002F7B4B" w:rsidP="002F7B4B">
      <w:r>
        <w:t>Одним из ключевых направлений применения ИИ в электромеханике является разработка интеллектуальных систем управления, которые способны адаптироваться к изменяющимся условиям эксплуатации и обеспечивать оптимальную работу с</w:t>
      </w:r>
      <w:r>
        <w:t xml:space="preserve">истемы в реальном времени. </w:t>
      </w:r>
    </w:p>
    <w:p w:rsidR="002F7B4B" w:rsidRDefault="002F7B4B" w:rsidP="002F7B4B">
      <w:r>
        <w:t>Другим важным направлением является применение методов машинного обучения для анализа больших объемов данных, получаемых от датчиков и диагностических систем, с целью выявления закономерностей и паттернов, которые могут указывать на потенциальные проблемы ил</w:t>
      </w:r>
      <w:r>
        <w:t xml:space="preserve">и оптимизационные возможности. </w:t>
      </w:r>
    </w:p>
    <w:p w:rsidR="002F7B4B" w:rsidRDefault="002F7B4B" w:rsidP="002F7B4B">
      <w:r>
        <w:t>Использование ИИ в электромеханике может привести к существенному улучшению эффективности и надежности работы систем, сокращению времени и затрат на обслуживание и ремонт оборудования, а также снижению энергоп</w:t>
      </w:r>
      <w:r>
        <w:t xml:space="preserve">отребления и вредных выбросов. </w:t>
      </w:r>
    </w:p>
    <w:p w:rsidR="002F7B4B" w:rsidRDefault="002F7B4B" w:rsidP="002F7B4B">
      <w:r>
        <w:t>Однако внедрение технологий искусственного интеллекта в электромеханику также сталкивается с рядом вызовов, таких как необходимость обеспечения безопасности и конфиденциальности данных, разработка этических и правовых стандартов, а также подготовка специалистов, способных р</w:t>
      </w:r>
      <w:r>
        <w:t xml:space="preserve">аботать с новыми технологиями. </w:t>
      </w:r>
    </w:p>
    <w:p w:rsidR="002F7B4B" w:rsidRDefault="002F7B4B" w:rsidP="002F7B4B">
      <w:r>
        <w:t>В целом, технологии искусственного интеллекта представляют собой перспективное направление развития электромеханики, способное значительно улучшить производительность, надежность и эффективность электромеханических систем в различных областях применения.</w:t>
      </w:r>
    </w:p>
    <w:p w:rsidR="002F7B4B" w:rsidRDefault="002F7B4B" w:rsidP="002F7B4B">
      <w:r>
        <w:t xml:space="preserve">Кроме того, применение искусственного интеллекта в электромеханике позволяет создавать более гибкие и </w:t>
      </w:r>
      <w:r>
        <w:t>адапт</w:t>
      </w:r>
      <w:r>
        <w:t>ивные системы, способные быстро реагировать на изменения в окружающей среде и оперативно адаптироваться к новым условиям работы. Это особенно актуально в сфере энергетики, где колебания нагрузки и изменения в работе электрооборудо</w:t>
      </w:r>
      <w:r>
        <w:t>вания могут быть значительными.</w:t>
      </w:r>
    </w:p>
    <w:p w:rsidR="002F7B4B" w:rsidRDefault="002F7B4B" w:rsidP="002F7B4B">
      <w:r>
        <w:t>Возможности анализа больших объемов данных с помощью методов машинного обучения и нейронных сетей позволяют выявлять скрытые закономерности и предсказывать возможные отказы оборудования задолго до их возникновения. Это позволяет проводить профилактические работы и предотвращать непредвиденные прост</w:t>
      </w:r>
      <w:r>
        <w:t>ои и аварии.</w:t>
      </w:r>
    </w:p>
    <w:p w:rsidR="002F7B4B" w:rsidRDefault="002F7B4B" w:rsidP="002F7B4B">
      <w:r>
        <w:t>Интеграция искусственного интеллекта в электромеханические системы также способствует созданию "умных" городов и инфраструктуры, где управление энергоресурсами, транспортной сетью и коммуникациями происходит автоматически и эффективно. Это снижает издержки на обслуживание и повышает уровень комфо</w:t>
      </w:r>
      <w:r>
        <w:t>рта и безопасности для граждан.</w:t>
      </w:r>
    </w:p>
    <w:p w:rsidR="002F7B4B" w:rsidRDefault="002F7B4B" w:rsidP="002F7B4B">
      <w:r>
        <w:lastRenderedPageBreak/>
        <w:t>Однако необходимо учитывать и потенциальные риски, связанные с применением искусственного интеллекта в электромеханике. Возможны ситуации, когда автоматически принимаемые системой решения могут быть неоправданными или даже опасными. Поэтому важно разрабатывать надежные системы контроля и безопасности, которые могли бы предотвращат</w:t>
      </w:r>
      <w:r>
        <w:t>ь возможные аварийные ситуации.</w:t>
      </w:r>
    </w:p>
    <w:p w:rsidR="002F7B4B" w:rsidRPr="002F7B4B" w:rsidRDefault="002F7B4B" w:rsidP="002F7B4B">
      <w:r>
        <w:t>Тем не менее, в целом, технологии искусственного интеллекта представляют собой значимый прорыв в современной электромеханике, обеспечивая новые возможности для повышения эффективности, надежности и управляемости электромеханических систем в различных областях применения.</w:t>
      </w:r>
      <w:bookmarkEnd w:id="0"/>
    </w:p>
    <w:sectPr w:rsidR="002F7B4B" w:rsidRPr="002F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D4"/>
    <w:rsid w:val="00257BD4"/>
    <w:rsid w:val="002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A671"/>
  <w15:chartTrackingRefBased/>
  <w15:docId w15:val="{3B5F040A-1B39-4CDF-AAFF-202BEE0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2024-02-24T12:05:00Z</dcterms:created>
  <dcterms:modified xsi:type="dcterms:W3CDTF">2024-02-24T12:08:00Z</dcterms:modified>
</cp:coreProperties>
</file>