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58" w:rsidRDefault="0037035A" w:rsidP="0037035A">
      <w:pPr>
        <w:pStyle w:val="1"/>
        <w:jc w:val="center"/>
      </w:pPr>
      <w:r w:rsidRPr="0037035A">
        <w:t>Сенсорные технологии в электромеханике</w:t>
      </w:r>
      <w:r>
        <w:t>:</w:t>
      </w:r>
      <w:r w:rsidRPr="0037035A">
        <w:t xml:space="preserve"> виды, принципы работы и применение</w:t>
      </w:r>
    </w:p>
    <w:p w:rsidR="0037035A" w:rsidRDefault="0037035A" w:rsidP="0037035A"/>
    <w:p w:rsidR="0037035A" w:rsidRDefault="0037035A" w:rsidP="0037035A">
      <w:bookmarkStart w:id="0" w:name="_GoBack"/>
      <w:r>
        <w:t>Сенсорные технологии играют важную роль в современной электромеханике, предоставляя возможность измерения различных параметров и характеристик окружающей среды, механизмов и устройств. Сенсоры могут быть различных типов, включая датчики давления, температуры, влажности, освещенности, ускорения и многие другие. Они работают на основе различных физических принципов, таких как изменение электрического сопротивления, электромагнитные п</w:t>
      </w:r>
      <w:r>
        <w:t>оля, оптические свойства и т.д.</w:t>
      </w:r>
    </w:p>
    <w:p w:rsidR="0037035A" w:rsidRDefault="0037035A" w:rsidP="0037035A">
      <w:r>
        <w:t>Принцип работы сенсоров основан на преобразовании измеряемой физической величины в электрический сигнал, который затем обрабатывается электронными устройствами для получения нужной информации. Например, датчики давления изменяют свое электрическое сопротивление в зависимости от величины давления, а датчики температуры – в зависимости о</w:t>
      </w:r>
      <w:r>
        <w:t>т температуры окружающей среды.</w:t>
      </w:r>
    </w:p>
    <w:p w:rsidR="0037035A" w:rsidRDefault="0037035A" w:rsidP="0037035A">
      <w:r>
        <w:t>Применение сенсорных технологий в электромеханике очень широко. Они используются в автомобильной промышленности для контроля параметров двигателя и систем безопасности, в бытовой технике для автоматического управления процессами, в медицинском оборудовании для мониторинга состояния пациентов, в производственных линиях для контроля качества прод</w:t>
      </w:r>
      <w:r>
        <w:t>укции и многих других областях.</w:t>
      </w:r>
    </w:p>
    <w:p w:rsidR="0037035A" w:rsidRDefault="0037035A" w:rsidP="0037035A">
      <w:r>
        <w:t>Сенсорные технологии имеют большое значение для повышения эффективности, надежности и безопасности электромеханических систем. Они позволяют быстро реагировать на изменения окружающей среды и предотвращать возможные аварии или сбои в работе устройств. Кроме того, сенсоры позволяют собирать большое количество данных для а</w:t>
      </w:r>
      <w:r>
        <w:t>нализа и оптимизации процессов.</w:t>
      </w:r>
    </w:p>
    <w:p w:rsidR="0037035A" w:rsidRDefault="0037035A" w:rsidP="0037035A">
      <w:r>
        <w:t>Таким образом, сенсорные технологии являются важной составляющей современной электромеханики, обеспечивая возможность контроля и управления различными процессами и устройствами. Их постоянное развитие и усовершенствование способствуют созданию более интеллектуальных и эффективных электромеханических систем.</w:t>
      </w:r>
    </w:p>
    <w:p w:rsidR="0037035A" w:rsidRDefault="0037035A" w:rsidP="0037035A">
      <w:r>
        <w:t>Важным аспектом сенсорных технологий является их интеграция с другими компонентами электромеханических систем, такими как микроконтроллеры, исполнительные механизмы и системы управления. Это позволяет создавать сложные автоматизированные системы с возможностью автономной работы и адаптации к изменяющ</w:t>
      </w:r>
      <w:r>
        <w:t>имся условиям окружающей среды.</w:t>
      </w:r>
    </w:p>
    <w:p w:rsidR="0037035A" w:rsidRDefault="0037035A" w:rsidP="0037035A">
      <w:r>
        <w:t xml:space="preserve">В современных сенсорных технологиях широко применяются инновационные материалы и конструктивные решения, такие как </w:t>
      </w:r>
      <w:proofErr w:type="spellStart"/>
      <w:r>
        <w:t>наноматериалы</w:t>
      </w:r>
      <w:proofErr w:type="spellEnd"/>
      <w:r>
        <w:t xml:space="preserve">, микромеханические системы (MEMS) и гибкие электронные компоненты. Это позволяет создавать компактные и высокоэффективные сенсоры, способные работать в различных условиях и </w:t>
      </w:r>
      <w:r>
        <w:t>выполнять разнообразные задачи.</w:t>
      </w:r>
    </w:p>
    <w:p w:rsidR="0037035A" w:rsidRDefault="0037035A" w:rsidP="0037035A">
      <w:r>
        <w:t>Сенсорные технологии также активно развиваются в направлении улучшения точности измерений, расширения диапазона измеряемых параметров и увеличения долговечности устройств. Благодаря этому сенсоры становятся все более надежными и функциональными, что открывает новые возможности для их применения в различных областях, включая медицину, науку, пр</w:t>
      </w:r>
      <w:r>
        <w:t>омышленность и бытовую технику.</w:t>
      </w:r>
    </w:p>
    <w:p w:rsidR="0037035A" w:rsidRDefault="0037035A" w:rsidP="0037035A">
      <w:r>
        <w:t xml:space="preserve">Одним из перспективных направлений развития сенсорных технологий является их интеграция с системами искусственного интеллекта (ИИ) и аналитическими платформами для обработки больших данных. Это позволит создавать интеллектуальные системы, способные не только </w:t>
      </w:r>
      <w:r>
        <w:lastRenderedPageBreak/>
        <w:t>собирать информацию, но и анализировать ее, прогнозировать поведение системы и предпринимать соответствующие дейс</w:t>
      </w:r>
      <w:r>
        <w:t>твия для оптимизации процессов.</w:t>
      </w:r>
    </w:p>
    <w:p w:rsidR="0037035A" w:rsidRPr="0037035A" w:rsidRDefault="0037035A" w:rsidP="0037035A">
      <w:r>
        <w:t>Таким образом, сенсорные технологии играют ключевую роль в развитии современной электромеханики, обеспечивая возможность мониторинга, контроля и управления различными процессами и устройствами. Их постоянное совершенствование и интеграция с другими технологиями открывают новые перспективы для создания инновационных и эффективных электромеханических систем.</w:t>
      </w:r>
      <w:bookmarkEnd w:id="0"/>
    </w:p>
    <w:sectPr w:rsidR="0037035A" w:rsidRPr="0037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58"/>
    <w:rsid w:val="0037035A"/>
    <w:rsid w:val="00D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1903"/>
  <w15:chartTrackingRefBased/>
  <w15:docId w15:val="{7CA16302-A90F-44D1-8D59-6484B94A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2024-02-24T12:50:00Z</dcterms:created>
  <dcterms:modified xsi:type="dcterms:W3CDTF">2024-02-24T12:52:00Z</dcterms:modified>
</cp:coreProperties>
</file>