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45" w:rsidRDefault="00457142" w:rsidP="00457142">
      <w:pPr>
        <w:pStyle w:val="1"/>
        <w:jc w:val="center"/>
      </w:pPr>
      <w:r w:rsidRPr="00457142">
        <w:t>Футуристические технологии в электромеханике</w:t>
      </w:r>
      <w:r>
        <w:t>:</w:t>
      </w:r>
      <w:r w:rsidRPr="00457142">
        <w:t xml:space="preserve"> перспективы и мечты о будущем</w:t>
      </w:r>
    </w:p>
    <w:p w:rsidR="00457142" w:rsidRDefault="00457142" w:rsidP="00457142"/>
    <w:p w:rsidR="00457142" w:rsidRDefault="00457142" w:rsidP="00457142">
      <w:bookmarkStart w:id="0" w:name="_GoBack"/>
      <w:r>
        <w:t>Футуристические технологии в электромеханике представляют собой увлекательное направление, которое активно развивается и привлекает внимание ученых, инженеров и фантастов. Эти технологии открывают перед нами удивительные перспективы и мечты о будущем, где электромеханические системы становятся еще более совершенными, инте</w:t>
      </w:r>
      <w:r>
        <w:t>ллектуальными и универсальными.</w:t>
      </w:r>
    </w:p>
    <w:p w:rsidR="00457142" w:rsidRDefault="00457142" w:rsidP="00457142">
      <w:r>
        <w:t xml:space="preserve">Одним из направлений развития футуристических технологий в электромеханике является создание роботов и автоматизированных систем с искусственным интеллектом, способных самостоятельно принимать решения и выполнять сложные задачи. Это включает в себя разработку автономных </w:t>
      </w:r>
      <w:proofErr w:type="spellStart"/>
      <w:r>
        <w:t>дронов</w:t>
      </w:r>
      <w:proofErr w:type="spellEnd"/>
      <w:r>
        <w:t>, роботов-ассистентов, манипуляторов и других устройств, которые могут работать в различных сферах деятельност</w:t>
      </w:r>
      <w:r>
        <w:t>и, от производства до медицины.</w:t>
      </w:r>
    </w:p>
    <w:p w:rsidR="00457142" w:rsidRDefault="00457142" w:rsidP="00457142">
      <w:r>
        <w:t xml:space="preserve">Другим направлением является использование </w:t>
      </w:r>
      <w:proofErr w:type="spellStart"/>
      <w:r>
        <w:t>нанотехнологий</w:t>
      </w:r>
      <w:proofErr w:type="spellEnd"/>
      <w:r>
        <w:t xml:space="preserve"> в электромеханике, что позволяет создавать устройства и компоненты с миниатюрными размерами и улучшенными характеристиками. </w:t>
      </w:r>
      <w:proofErr w:type="spellStart"/>
      <w:r>
        <w:t>Нанороботы</w:t>
      </w:r>
      <w:proofErr w:type="spellEnd"/>
      <w:r>
        <w:t xml:space="preserve">, </w:t>
      </w:r>
      <w:proofErr w:type="spellStart"/>
      <w:r>
        <w:t>наносенсоры</w:t>
      </w:r>
      <w:proofErr w:type="spellEnd"/>
      <w:r>
        <w:t xml:space="preserve">, </w:t>
      </w:r>
      <w:proofErr w:type="spellStart"/>
      <w:r>
        <w:t>наноматериалы</w:t>
      </w:r>
      <w:proofErr w:type="spellEnd"/>
      <w:r>
        <w:t xml:space="preserve"> и другие инновационные разработки открывают новые возможности для электромеханических систем, повышая их эффективность, произво</w:t>
      </w:r>
      <w:r>
        <w:t>дительность и функциональность.</w:t>
      </w:r>
    </w:p>
    <w:p w:rsidR="00457142" w:rsidRDefault="00457142" w:rsidP="00457142">
      <w:r>
        <w:t xml:space="preserve">Кроме того, футуристические технологии в электромеханике включают в себя разработку гибридных и альтернативных источников энергии, таких как </w:t>
      </w:r>
      <w:proofErr w:type="spellStart"/>
      <w:r>
        <w:t>наногенераторы</w:t>
      </w:r>
      <w:proofErr w:type="spellEnd"/>
      <w:r>
        <w:t>, термоэлектрические устройства и другие инновационные системы, которые позволяют использовать энергию из различных источников и увеличивать энергети</w:t>
      </w:r>
      <w:r>
        <w:t>ческую эффективность устройств.</w:t>
      </w:r>
    </w:p>
    <w:p w:rsidR="00457142" w:rsidRDefault="00457142" w:rsidP="00457142">
      <w:r>
        <w:t>Таким образом, футуристические технологии в электромеханике открывают перед нами удивительные перспективы и возможности для создания более совершенных, интеллектуальных и эффективных систем и устройств. Они помогают нам воплощать наши мечты о будущем, где технологии становятся все более удивительными и влияют на все аспекты нашей жизни.</w:t>
      </w:r>
    </w:p>
    <w:p w:rsidR="00457142" w:rsidRDefault="00457142" w:rsidP="00457142">
      <w:r>
        <w:t>Дополнительно стоит отметить, что футуристические технологии в электромеханике открывают новые возможности для развития промышленности и обеспечивают улучшение качества жизни людей. Они могут быть применены в различных областях, начиная от умного дома и окружающей среды до мед</w:t>
      </w:r>
      <w:r>
        <w:t>ицинских и транспортных систем.</w:t>
      </w:r>
    </w:p>
    <w:p w:rsidR="00457142" w:rsidRDefault="00457142" w:rsidP="00457142">
      <w:r>
        <w:t>В частности, умные дома с автоматизированными электромеханическими системами позволяют управлять освещением, отоплением, кондиционированием воздуха и другими устройствами с помощью голосовых команд или мобильного приложения. Это обеспечивает комфорт и безопасность для жителей дома, а также помога</w:t>
      </w:r>
      <w:r>
        <w:t>ет экономить энергию и ресурсы.</w:t>
      </w:r>
    </w:p>
    <w:p w:rsidR="00457142" w:rsidRDefault="00457142" w:rsidP="00457142">
      <w:r>
        <w:t xml:space="preserve">В медицине футуристические технологии в электромеханике способствуют разработке инновационных медицинских устройств, таких как роботизированные хирургические системы, биомедицинские </w:t>
      </w:r>
      <w:proofErr w:type="spellStart"/>
      <w:r>
        <w:t>импланты</w:t>
      </w:r>
      <w:proofErr w:type="spellEnd"/>
      <w:r>
        <w:t xml:space="preserve"> и устройства для диагностики и лечения заболеваний. Это открывает новые возможности для точной и индивидуализированной медицинской помощи, улучшая результаты лечения и уве</w:t>
      </w:r>
      <w:r>
        <w:t>личивая шансы на выздоровление.</w:t>
      </w:r>
    </w:p>
    <w:p w:rsidR="00457142" w:rsidRDefault="00457142" w:rsidP="00457142">
      <w:r>
        <w:t xml:space="preserve">В области транспорта футуристические технологии в электромеханике способствуют созданию электрических и автономных транспортных средств, которые более эффективны, экологически чисты и безопасны. Это включает в себя разработку электромобилей, беспилотных автомобилей, </w:t>
      </w:r>
      <w:r>
        <w:lastRenderedPageBreak/>
        <w:t xml:space="preserve">грузовиков и </w:t>
      </w:r>
      <w:proofErr w:type="spellStart"/>
      <w:r>
        <w:t>дронов</w:t>
      </w:r>
      <w:proofErr w:type="spellEnd"/>
      <w:r>
        <w:t>, которые могут изменить будущее транспортной индустрии и сделать наши перемещени</w:t>
      </w:r>
      <w:r>
        <w:t>я более удобными и безопасными.</w:t>
      </w:r>
    </w:p>
    <w:p w:rsidR="00457142" w:rsidRPr="00457142" w:rsidRDefault="00457142" w:rsidP="00457142">
      <w:r>
        <w:t>Таким образом, футуристические технологии в электромеханике не только представляют собой инновации в науке и технике, но также имеют потенциал изменить нашу повседневную жизнь к лучшему. Их применение в различных сферах общества обещает принести значительные выгоды и улучшения в различных аспектах нашей жизни.</w:t>
      </w:r>
      <w:bookmarkEnd w:id="0"/>
    </w:p>
    <w:sectPr w:rsidR="00457142" w:rsidRPr="0045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45"/>
    <w:rsid w:val="00457142"/>
    <w:rsid w:val="004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4B3E"/>
  <w15:chartTrackingRefBased/>
  <w15:docId w15:val="{478B0B82-7E15-4906-AB6D-C53F3831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2024-02-24T17:45:00Z</dcterms:created>
  <dcterms:modified xsi:type="dcterms:W3CDTF">2024-02-24T17:48:00Z</dcterms:modified>
</cp:coreProperties>
</file>