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082" w:rsidRDefault="00346C39" w:rsidP="00346C39">
      <w:pPr>
        <w:pStyle w:val="1"/>
        <w:jc w:val="center"/>
      </w:pPr>
      <w:r w:rsidRPr="00346C39">
        <w:t>Применение электромеханических систем в геологоразведке и добыче полезных ископаемых</w:t>
      </w:r>
    </w:p>
    <w:p w:rsidR="00346C39" w:rsidRDefault="00346C39" w:rsidP="00346C39"/>
    <w:p w:rsidR="00346C39" w:rsidRDefault="00346C39" w:rsidP="00346C39">
      <w:bookmarkStart w:id="0" w:name="_GoBack"/>
      <w:r>
        <w:t>Электромеханические системы играют ключевую роль в геологоразведке и добыче полезных ископаемых, обеспечивая выполнение различных задач, связанных с исследованием и эксплуатацией природных ресурсов. Они используются для проведения геофизических исследований, мониторинга состояния земной коры, поиска месторождений и обеспечения безопасной и эффектив</w:t>
      </w:r>
      <w:r>
        <w:t>ной добычи полезных ископаемых.</w:t>
      </w:r>
    </w:p>
    <w:p w:rsidR="00346C39" w:rsidRDefault="00346C39" w:rsidP="00346C39">
      <w:r>
        <w:t>Одним из основных способов применения электромеханических систем в геологоразведке является проведение геофизических исследований с использованием различных методов, таких как сейсмическая, гравиметрическая, магнитометрическая и электромагнитная съемка. Эти методы позволяют получить информацию о строении и составе земной коры, а также обнаружить скрытые мес</w:t>
      </w:r>
      <w:r>
        <w:t>торождения полезных ископаемых.</w:t>
      </w:r>
    </w:p>
    <w:p w:rsidR="00346C39" w:rsidRDefault="00346C39" w:rsidP="00346C39">
      <w:r>
        <w:t>В добыче полезных ископаемых электромеханические системы используются для автоматизации и механизации различных процессов, начиная от бурения и подъема породы до ее обработки и транспортировки. Различные виды буровых установок, экскаваторов, дробильно-сортировочных комплексов и конвейерных систем обеспечивают эффективное освоение месторождений и максимизацию добычи полезных</w:t>
      </w:r>
      <w:r>
        <w:t xml:space="preserve"> ископаемых.</w:t>
      </w:r>
    </w:p>
    <w:p w:rsidR="00346C39" w:rsidRDefault="00346C39" w:rsidP="00346C39">
      <w:r>
        <w:t>Кроме того, электромеханические системы применяются в геологоразведке и добыче полезных ископаемых для обеспечения безопасности работников и окружающей среды. Это включает в себя использование систем автоматизации и дистанционного управления, мониторинга параметров работы оборудования, а также различных мероприятий по экологической охране и рацион</w:t>
      </w:r>
      <w:r>
        <w:t>альному использованию ресурсов.</w:t>
      </w:r>
    </w:p>
    <w:p w:rsidR="00346C39" w:rsidRDefault="00346C39" w:rsidP="00346C39">
      <w:r>
        <w:t>Таким образом, применение электромеханических систем в геологоразведке и добыче полезных ископаемых играет важную роль в обеспечении устойчивого развития горнодобывающей промышленности. Они повышают эффективность и безопасность процессов добычи, улучшают качество и точность геологоразведочных работ и способствуют экономическому росту и развитию регионов.</w:t>
      </w:r>
    </w:p>
    <w:p w:rsidR="00346C39" w:rsidRDefault="00346C39" w:rsidP="00346C39">
      <w:r>
        <w:t>Дополнительно стоит отметить, что электромеханические системы в геологоразведке и добыче полезных ископаемых часто используются в условиях сложной геологической среды и экстремальных климатических условий. Инженеры и специалисты по безопасности разрабатывают специализированные электромеханические системы, которые учитывают эти факторы и обеспечивают надежную работу</w:t>
      </w:r>
      <w:r>
        <w:t xml:space="preserve"> оборудования в любых условиях.</w:t>
      </w:r>
    </w:p>
    <w:p w:rsidR="00346C39" w:rsidRDefault="00346C39" w:rsidP="00346C39">
      <w:r>
        <w:t>Еще одним важным аспектом применения электромеханических систем является их роль в улучшении энергетической эффективности и снижении вредного воздействия на окружающую среду. Внедрение современных технологий, таких как электрификация и автоматизация процессов добычи и обработки полезных ископаемых, позволяет сократить расходы на энергию и уменьшит</w:t>
      </w:r>
      <w:r>
        <w:t>ь выбросы загрязняющих веществ.</w:t>
      </w:r>
    </w:p>
    <w:p w:rsidR="00346C39" w:rsidRDefault="00346C39" w:rsidP="00346C39">
      <w:r>
        <w:t xml:space="preserve">Более того, электромеханические системы играют важную роль в разработке новых методов добычи полезных ископаемых, таких как </w:t>
      </w:r>
      <w:proofErr w:type="spellStart"/>
      <w:r>
        <w:t>гидроразрыв</w:t>
      </w:r>
      <w:proofErr w:type="spellEnd"/>
      <w:r>
        <w:t xml:space="preserve"> пласта, горизонтальное бурение и </w:t>
      </w:r>
      <w:proofErr w:type="spellStart"/>
      <w:r>
        <w:t>электроосаждение</w:t>
      </w:r>
      <w:proofErr w:type="spellEnd"/>
      <w:r>
        <w:t xml:space="preserve"> металлов из руд. Эти инновационные подходы позволяют повысить эффективность добычи и уменьшить воздействие на окружающую среду, что является важным аспектом современной горнодобывающей промышленности.</w:t>
      </w:r>
    </w:p>
    <w:p w:rsidR="00346C39" w:rsidRPr="00346C39" w:rsidRDefault="00346C39" w:rsidP="00346C39">
      <w:r>
        <w:lastRenderedPageBreak/>
        <w:t>Таким образом, электромеханические системы играют ключевую роль в геологоразведке и добыче полезных ископаемых, обеспечивая не только высокую производительность и безопасность работ, но и устойчивое развитие отрасли в целом. Их постоянное развитие и совершенствование являются важным фактором для обеспечения потребностей современного общества в энергии и ресурсах.</w:t>
      </w:r>
      <w:bookmarkEnd w:id="0"/>
    </w:p>
    <w:sectPr w:rsidR="00346C39" w:rsidRPr="0034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82"/>
    <w:rsid w:val="00070082"/>
    <w:rsid w:val="0034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AB0F"/>
  <w15:chartTrackingRefBased/>
  <w15:docId w15:val="{E92854A2-DDFC-4B1C-B356-0EC173D4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C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C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2024-02-24T17:53:00Z</dcterms:created>
  <dcterms:modified xsi:type="dcterms:W3CDTF">2024-02-24T17:57:00Z</dcterms:modified>
</cp:coreProperties>
</file>