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3" w:rsidRDefault="000D5E4F" w:rsidP="000D5E4F">
      <w:pPr>
        <w:pStyle w:val="1"/>
        <w:jc w:val="center"/>
      </w:pPr>
      <w:r w:rsidRPr="000D5E4F">
        <w:t>Использование электромеханических систем в текстильной промышленности и производстве одежды</w:t>
      </w:r>
    </w:p>
    <w:p w:rsidR="000D5E4F" w:rsidRDefault="000D5E4F" w:rsidP="000D5E4F"/>
    <w:p w:rsidR="000D5E4F" w:rsidRDefault="000D5E4F" w:rsidP="000D5E4F">
      <w:bookmarkStart w:id="0" w:name="_GoBack"/>
      <w:r>
        <w:t>Электромеханические системы имеют широкое применение в текстильной промышленности и производстве одежды, играя важную роль в автоматизации процессов, улучшении качества продукции и повышении производительности. Они включают в себя различные виды оборудования, начиная от машин для прядения и ткачества до швейных машин и обо</w:t>
      </w:r>
      <w:r>
        <w:t>рудования для отделки текстиля.</w:t>
      </w:r>
    </w:p>
    <w:p w:rsidR="000D5E4F" w:rsidRDefault="000D5E4F" w:rsidP="000D5E4F">
      <w:r>
        <w:t>Одним из основных направлений использования электромеханических систем является автоматизация процессов производства текстильных материалов. Современные автоматизированные станки и линии позволяют значительно увеличить производительность и точность производства, сократить затраты на рабочую силу и сырье, а также снизит</w:t>
      </w:r>
      <w:r>
        <w:t>ь вероятность дефектов и брака.</w:t>
      </w:r>
    </w:p>
    <w:p w:rsidR="000D5E4F" w:rsidRDefault="000D5E4F" w:rsidP="000D5E4F">
      <w:r>
        <w:t>Кроме того, электромеханические системы используются для управления процессами обработки текстильных материалов. Это включает в себя контроль температуры, влажности, давления и других параметров, необходимых для получения желаемых свойств ткани или материала. Точное и надежное управление этими параметрами помогает обеспечить высокое кач</w:t>
      </w:r>
      <w:r>
        <w:t>ество и стабильность продукции.</w:t>
      </w:r>
    </w:p>
    <w:p w:rsidR="000D5E4F" w:rsidRDefault="000D5E4F" w:rsidP="000D5E4F">
      <w:r>
        <w:t xml:space="preserve">Еще одним важным аспектом является использование электромеханических систем в швейном производстве. Современные швейные машины оснащены различными электромеханическими устройствами, такими как моторы с программным управлением, автоматические </w:t>
      </w:r>
      <w:proofErr w:type="spellStart"/>
      <w:r>
        <w:t>нитевдеватели</w:t>
      </w:r>
      <w:proofErr w:type="spellEnd"/>
      <w:r>
        <w:t>, электронные датчики и контроллеры, что делает процесс шит</w:t>
      </w:r>
      <w:r>
        <w:t>ья более эффективным и удобным.</w:t>
      </w:r>
    </w:p>
    <w:p w:rsidR="000D5E4F" w:rsidRDefault="000D5E4F" w:rsidP="000D5E4F">
      <w:r>
        <w:t xml:space="preserve">Более того, электромеханические системы применяются и в процессах отделки и украшения текстильной продукции. Это включает в себя использование автоматических машин для нанесения </w:t>
      </w:r>
      <w:proofErr w:type="spellStart"/>
      <w:r>
        <w:t>принтов</w:t>
      </w:r>
      <w:proofErr w:type="spellEnd"/>
      <w:r>
        <w:t>, вышивки, наклеек и других декоративных элементов на ткань или одежду, что позволяет создавать разн</w:t>
      </w:r>
      <w:r>
        <w:t>ообразные и креативные дизайны.</w:t>
      </w:r>
    </w:p>
    <w:p w:rsidR="000D5E4F" w:rsidRDefault="000D5E4F" w:rsidP="000D5E4F">
      <w:r>
        <w:t>Таким образом, использование электромеханических систем в текстильной промышленности и производстве одежды играет важную роль в современной текстильной отрасли. Они помогают улучшить процессы производства, повысить качество и разнообразие продукции, а также снизить затраты и улучшить конкурентоспособность предприятий в условиях современного рынка.</w:t>
      </w:r>
    </w:p>
    <w:p w:rsidR="000D5E4F" w:rsidRDefault="000D5E4F" w:rsidP="000D5E4F">
      <w:r>
        <w:t>Дополнительно стоит отметить, что электромеханические системы играют важную роль в обеспечении безопасности и эффективности производства в текстильной промышленности. Например, автоматические системы контроля качества позволяют оперативно выявлять дефекты и отклонения в процессе производства, что помогает предотвратить выпуск бракован</w:t>
      </w:r>
      <w:r>
        <w:t>ной продукции и снизить потери.</w:t>
      </w:r>
    </w:p>
    <w:p w:rsidR="000D5E4F" w:rsidRDefault="000D5E4F" w:rsidP="000D5E4F">
      <w:r>
        <w:t>Кроме того, электромеханические системы могут быть интегрированы в системы управления запасами и производственными процессами, что позволяет оптимизировать запасы сырья и готовой продукции, минимизировать временные и финансовые затраты на производство, а также реагировать на изменения спроса на рынке</w:t>
      </w:r>
      <w:r>
        <w:t xml:space="preserve"> более оперативно и эффективно.</w:t>
      </w:r>
    </w:p>
    <w:p w:rsidR="000D5E4F" w:rsidRDefault="000D5E4F" w:rsidP="000D5E4F">
      <w:r>
        <w:t xml:space="preserve">Еще одним важным аспектом является возможность использования электромеханических систем для создания экологически чистой и устойчивой производственной среды. Это включает в себя использование </w:t>
      </w:r>
      <w:proofErr w:type="spellStart"/>
      <w:r>
        <w:t>энергоэффективного</w:t>
      </w:r>
      <w:proofErr w:type="spellEnd"/>
      <w:r>
        <w:t xml:space="preserve"> оборудования, переход на альтернативные источники энергии, утилизацию отходов и воды, а также внедрение мер по снижению выбросов и </w:t>
      </w:r>
      <w:r>
        <w:lastRenderedPageBreak/>
        <w:t>загрязнений, что способствует сокращению негативного воздействия на окружающую среду и созданию более благоприятной рабо</w:t>
      </w:r>
      <w:r>
        <w:t>чей обстановки для сотрудников.</w:t>
      </w:r>
    </w:p>
    <w:p w:rsidR="000D5E4F" w:rsidRPr="000D5E4F" w:rsidRDefault="000D5E4F" w:rsidP="000D5E4F">
      <w:r>
        <w:t>Таким образом, электромеханические системы являются неотъемлемой частью современного производства в текстильной промышленности и производстве одежды. Их использование позволяет повысить эффективность, качество и устойчивость производства, что способствует развитию отрасли и удовлетворению потребностей современного рынка.</w:t>
      </w:r>
      <w:bookmarkEnd w:id="0"/>
    </w:p>
    <w:sectPr w:rsidR="000D5E4F" w:rsidRPr="000D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3"/>
    <w:rsid w:val="000D5E4F"/>
    <w:rsid w:val="009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B5D6"/>
  <w15:chartTrackingRefBased/>
  <w15:docId w15:val="{BD3694AC-A9AF-4085-98BF-8F2BBC91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E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2024-02-24T18:07:00Z</dcterms:created>
  <dcterms:modified xsi:type="dcterms:W3CDTF">2024-02-24T18:11:00Z</dcterms:modified>
</cp:coreProperties>
</file>