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AF066A" w:rsidP="00AF066A">
      <w:pPr>
        <w:pStyle w:val="1"/>
        <w:rPr>
          <w:lang w:val="ru-RU"/>
        </w:rPr>
      </w:pPr>
      <w:r w:rsidRPr="00702B58">
        <w:rPr>
          <w:lang w:val="ru-RU"/>
        </w:rPr>
        <w:t>Таможенные процедуры в международной торговле</w:t>
      </w:r>
    </w:p>
    <w:p w:rsidR="00AF066A" w:rsidRPr="00AF066A" w:rsidRDefault="00AF066A" w:rsidP="00AF066A">
      <w:pPr>
        <w:rPr>
          <w:lang w:val="ru-RU"/>
        </w:rPr>
      </w:pPr>
      <w:r w:rsidRPr="00AF066A">
        <w:rPr>
          <w:lang w:val="ru-RU"/>
        </w:rPr>
        <w:t>Таможенные процедуры в международной торговле играют ключевую роль в обеспечении эффективного и безопасного перемещения товаров через границы различных стран. Эти процедуры регулируются международными соглашениями, национальным законодательством и правилами таможенных служб. Они включают в себя такие важные этапы, как декларирование товаров, уплата таможенных пошлин и налогов, а также прохождение таможенного контроля.</w:t>
      </w:r>
    </w:p>
    <w:p w:rsidR="00AF066A" w:rsidRPr="00AF066A" w:rsidRDefault="00AF066A" w:rsidP="00AF066A">
      <w:pPr>
        <w:rPr>
          <w:lang w:val="ru-RU"/>
        </w:rPr>
      </w:pPr>
      <w:r w:rsidRPr="00AF066A">
        <w:rPr>
          <w:lang w:val="ru-RU"/>
        </w:rPr>
        <w:t>Одним из основных элементов таможенных процедур является таможенная декларация. Таможенная декларация представляет собой официальный документ, в котором указывается информация о товарах, их происхождении, стоимости, количестве и других сведениях, необходимых для применения таможенных пошлин и налогов, а также осуществления контроля за перемещением товаров через таможенную границу. Правильное заполнение таможенной декларации является важным условием для успешного прохождения таможенных процедур и избежания штрафов или задержек.</w:t>
      </w:r>
    </w:p>
    <w:p w:rsidR="00AF066A" w:rsidRPr="00AF066A" w:rsidRDefault="00AF066A" w:rsidP="00AF066A">
      <w:pPr>
        <w:rPr>
          <w:lang w:val="ru-RU"/>
        </w:rPr>
      </w:pPr>
      <w:r w:rsidRPr="00AF066A">
        <w:rPr>
          <w:lang w:val="ru-RU"/>
        </w:rPr>
        <w:t>В процессе таможенного оформления товаров важно соблюдать требования не только национального законодательства, но и международных стандартов. Например, многие страны являются участниками Всемирной торговой организации (ВТО) и обязаны соблюдать её правила и принципы в сфере таможенного регулирования. Это включает в себя принципы недискриминации, прозрачности и справедливого обращения.</w:t>
      </w:r>
    </w:p>
    <w:p w:rsidR="00AF066A" w:rsidRPr="00AF066A" w:rsidRDefault="00AF066A" w:rsidP="00AF066A">
      <w:pPr>
        <w:rPr>
          <w:lang w:val="ru-RU"/>
        </w:rPr>
      </w:pPr>
      <w:r w:rsidRPr="00AF066A">
        <w:rPr>
          <w:lang w:val="ru-RU"/>
        </w:rPr>
        <w:t>Одним из инструментов, способствующих облегчению таможенных процедур в международной торговле, являются таможенные союзы и зоны свободной торговли. Таможенный союз представляет собой объединение нескольких стран с целью установления общих таможенных пошлин и единого таможенного кодекса. Зоны свободной торговли, в свою очередь, предполагают отсутствие или снижение таможенных пошлин и квот на импорт товаров между участниками такой зоны.</w:t>
      </w:r>
    </w:p>
    <w:p w:rsidR="00AF066A" w:rsidRPr="00AF066A" w:rsidRDefault="00AF066A" w:rsidP="00AF066A">
      <w:pPr>
        <w:rPr>
          <w:lang w:val="ru-RU"/>
        </w:rPr>
      </w:pPr>
      <w:r w:rsidRPr="00AF066A">
        <w:rPr>
          <w:lang w:val="ru-RU"/>
        </w:rPr>
        <w:t>Однако несмотря на усилия по облегчению таможенных процедур, существуют различные препятствия, мешающие свободному перемещению товаров через границы. К ним относятся тарифные барьеры, технические стандарты, а также административные процедуры, связанные с оформлением разрешительных документов и лицензий.</w:t>
      </w:r>
    </w:p>
    <w:p w:rsidR="00AF066A" w:rsidRPr="00AF066A" w:rsidRDefault="00AF066A" w:rsidP="00AF066A">
      <w:pPr>
        <w:rPr>
          <w:lang w:val="ru-RU"/>
        </w:rPr>
      </w:pPr>
      <w:r w:rsidRPr="00AF066A">
        <w:rPr>
          <w:lang w:val="ru-RU"/>
        </w:rPr>
        <w:t>Таким образом, таможенные процедуры в международной торговле играют важную роль в регулировании перемещения товаров через границы различных стран. Правильное выполнение этих процедур требует соблюдения международных и национальных нормативов, а также учета особенностей конкретной торговой операции. Облегчение таможенных процедур способствует развитию международной торговли и укреплению экономических отношений между странами.</w:t>
      </w:r>
      <w:bookmarkStart w:id="0" w:name="_GoBack"/>
      <w:bookmarkEnd w:id="0"/>
    </w:p>
    <w:sectPr w:rsidR="00AF066A" w:rsidRPr="00AF06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9"/>
    <w:rsid w:val="0016494B"/>
    <w:rsid w:val="00437F19"/>
    <w:rsid w:val="00A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7AEB"/>
  <w15:chartTrackingRefBased/>
  <w15:docId w15:val="{67AF94FF-BC0A-4E12-86D2-2AB8839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2024-02-26T16:00:00Z</dcterms:created>
  <dcterms:modified xsi:type="dcterms:W3CDTF">2024-02-26T16:01:00Z</dcterms:modified>
</cp:coreProperties>
</file>