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AB4765" w:rsidP="00AB4765">
      <w:pPr>
        <w:pStyle w:val="1"/>
        <w:rPr>
          <w:lang w:val="ru-RU"/>
        </w:rPr>
      </w:pPr>
      <w:r w:rsidRPr="00E12519">
        <w:rPr>
          <w:lang w:val="ru-RU"/>
        </w:rPr>
        <w:t>Роль таможенного права в борьбе с контрабандой</w:t>
      </w:r>
    </w:p>
    <w:p w:rsidR="00AB4765" w:rsidRPr="00AB4765" w:rsidRDefault="00AB4765" w:rsidP="00AB4765">
      <w:r w:rsidRPr="00AB4765">
        <w:t>Таможенное право играет ключевую роль в борьбе с контрабандой, которая представляет собой незаконное перемещение товаров через границу с целью уклонения от уплаты таможенных пошлин, налогов или запретов на ввоз определенных товаров. Контрабанда может включать в себя различные виды товаров, от наркотиков и оружия до поддельных товаров и культурных ценностей. Роль таможенного права в борьбе с контрабандой проявляется через регулирование таможенных процедур, контроль за перемещением товаров через границу, применение таможенных мер и сотрудничество с другими правоохранительными органами.</w:t>
      </w:r>
    </w:p>
    <w:p w:rsidR="00AB4765" w:rsidRPr="00AB4765" w:rsidRDefault="00AB4765" w:rsidP="00AB4765">
      <w:r w:rsidRPr="00AB4765">
        <w:t>В первую очередь, таможенное законодательство устанавливает правила и процедуры ввоза и вывоза товаров, а также контроль за перемещением товаров через таможенную границу. Это включает в себя обязательное оформление таможенных деклараций, предоставление необходимых документов и информации о товарах, а также прохождение таможенного контроля и инспекций. Таможенные органы осуществляют проверку товаров и документов при въезде и выезде из страны для выявления возможной контрабанды.</w:t>
      </w:r>
    </w:p>
    <w:p w:rsidR="00AB4765" w:rsidRPr="00AB4765" w:rsidRDefault="00AB4765" w:rsidP="00AB4765">
      <w:r w:rsidRPr="00AB4765">
        <w:t>Важным аспектом борьбы с контрабандой является применение таможенных мер по предотвращению, выявлению и пресечению незаконного перемещения товаров. Это включает в себя установление таможенных пошлин, налогов и сборов, контроль за ввозом определенных категорий товаров, введение запретов на ввоз опасных или запрещенных товаров, а также санкции в отношении лиц, замешанных в контрабандной деятельности. Таможенные органы также могут применять меры по конфискации незаконно перемещаемых товаров и наказанию нарушителей.</w:t>
      </w:r>
    </w:p>
    <w:p w:rsidR="00AB4765" w:rsidRPr="00AB4765" w:rsidRDefault="00AB4765" w:rsidP="00AB4765">
      <w:r w:rsidRPr="00AB4765">
        <w:t>Кроме того, таможенные службы активно сотрудничают с другими правоохранительными и контролирующими органами в рамках международного сотрудничества по борьбе с контрабандой. Это включает обмен информацией о потенциальных нарушителях и контрабандных операциях, совместные операции по выявлению и пресечению контрабанды, а также обучение персонала и разработку совместных стратегий борьбы с незаконной торговлей.</w:t>
      </w:r>
    </w:p>
    <w:p w:rsidR="00AB4765" w:rsidRPr="00AB4765" w:rsidRDefault="00AB4765" w:rsidP="00AB4765">
      <w:r w:rsidRPr="00AB4765">
        <w:t>Таможенное право также играет важную роль в борьбе с организованной преступностью, которая часто связана с контрабандой товаров. Преступные группировки могут использовать контрабандные сети для перемещения товаров, получение прибыли и финансирование других преступных видов деятельности. Таможенные органы совместно с другими правоохранительными органами принимают меры по выявлению и разрушению контрабандных сетей и снижению уровня преступности.</w:t>
      </w:r>
    </w:p>
    <w:p w:rsidR="00AB4765" w:rsidRPr="00AB4765" w:rsidRDefault="00AB4765" w:rsidP="00AB4765">
      <w:r w:rsidRPr="00AB4765">
        <w:rPr>
          <w:lang w:val="ru-RU"/>
        </w:rPr>
        <w:t xml:space="preserve">Таким образом, таможенное право играет ключевую роль в борьбе с контрабандой путем установления правил и процедур контроля за перемещением товаров через границу, применения таможенных мер и санкций, сотрудничества с другими правоохранительными органами и борьбы с организованной преступностью. </w:t>
      </w:r>
      <w:r w:rsidRPr="00AB4765">
        <w:t>Эффективная борьба с контрабандой способствует обеспечению безопасности государства, защите экономических интересов и сохранению законности в международной торговле.</w:t>
      </w:r>
      <w:bookmarkStart w:id="0" w:name="_GoBack"/>
      <w:bookmarkEnd w:id="0"/>
    </w:p>
    <w:sectPr w:rsidR="00AB4765" w:rsidRPr="00AB4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A"/>
    <w:rsid w:val="0016494B"/>
    <w:rsid w:val="00AB4765"/>
    <w:rsid w:val="00E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5AE2"/>
  <w15:chartTrackingRefBased/>
  <w15:docId w15:val="{197EFD4E-F5A3-468F-8A60-B3F36EFA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2024-02-26T17:15:00Z</dcterms:created>
  <dcterms:modified xsi:type="dcterms:W3CDTF">2024-02-26T17:16:00Z</dcterms:modified>
</cp:coreProperties>
</file>