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7B" w:rsidRPr="009776D9" w:rsidRDefault="009776D9" w:rsidP="009776D9">
      <w:pPr>
        <w:pStyle w:val="1"/>
        <w:rPr>
          <w:lang w:val="ru-RU"/>
        </w:rPr>
      </w:pPr>
      <w:r w:rsidRPr="009776D9">
        <w:rPr>
          <w:lang w:val="ru-RU"/>
        </w:rPr>
        <w:t>Основные принципы функционирования системы «гипоталамус-гипофиз»</w:t>
      </w:r>
    </w:p>
    <w:p w:rsidR="009776D9" w:rsidRPr="009776D9" w:rsidRDefault="009776D9" w:rsidP="009776D9">
      <w:pPr>
        <w:rPr>
          <w:lang w:val="ru-RU"/>
        </w:rPr>
      </w:pPr>
      <w:r w:rsidRPr="009776D9">
        <w:rPr>
          <w:lang w:val="ru-RU"/>
        </w:rPr>
        <w:t>Система "гипоталамус-гипофиз" является одной из ключевых и наиболее сложных в организме человека. Ее функционирование определяет работу многих других органов и систем, а также регулирует широкий спектр биологических процессов. Основные принципы работы этой системы позволяют понять механизмы ее функционирования и значение для поддержания гомеостаза в организме.</w:t>
      </w:r>
    </w:p>
    <w:p w:rsidR="009776D9" w:rsidRPr="009776D9" w:rsidRDefault="009776D9" w:rsidP="009776D9">
      <w:pPr>
        <w:rPr>
          <w:lang w:val="ru-RU"/>
        </w:rPr>
      </w:pPr>
      <w:r w:rsidRPr="009776D9">
        <w:rPr>
          <w:lang w:val="ru-RU"/>
        </w:rPr>
        <w:t>Гипоталамус – это часть головного мозга, расположенная в нижней части головного мозга, в области между гипофизом и таламусом. Он играет ключевую роль в регуляции гомеостаза организма, контролируя выделение гормонов гипофиза, а также участвуя в регуляции аппетита, температуры тела, сна и бодрствования, артериального давления и других важных функций.</w:t>
      </w:r>
    </w:p>
    <w:p w:rsidR="009776D9" w:rsidRPr="009776D9" w:rsidRDefault="009776D9" w:rsidP="009776D9">
      <w:pPr>
        <w:rPr>
          <w:lang w:val="ru-RU"/>
        </w:rPr>
      </w:pPr>
      <w:r w:rsidRPr="009776D9">
        <w:rPr>
          <w:lang w:val="ru-RU"/>
        </w:rPr>
        <w:t>Гипофиз – это эндокринная железа, расположенная в мозге под гипоталамусом, и состоит из передней и задней долей. Передняя доля гипофиза вырабатывает и высвобождает в кровь ряд гормонов, которые регулируют работу других эндокринных желез, таких как щитовидная железа, надпочечники и половые железы. Задняя доля гипофиза, с другой стороны, хранит и высвобождает гормоны, которые синтезируются в гипоталамусе и контролируют такие функции, как уровень воды в организме и сокращение гладких мышц.</w:t>
      </w:r>
    </w:p>
    <w:p w:rsidR="009776D9" w:rsidRPr="009776D9" w:rsidRDefault="009776D9" w:rsidP="009776D9">
      <w:pPr>
        <w:rPr>
          <w:lang w:val="ru-RU"/>
        </w:rPr>
      </w:pPr>
      <w:r w:rsidRPr="009776D9">
        <w:rPr>
          <w:lang w:val="ru-RU"/>
        </w:rPr>
        <w:t>Основные принципы функционирования системы "гипоталамус-гипофиз" включают в себя следующие аспекты:</w:t>
      </w:r>
    </w:p>
    <w:p w:rsidR="009776D9" w:rsidRPr="009776D9" w:rsidRDefault="009776D9" w:rsidP="009776D9">
      <w:pPr>
        <w:numPr>
          <w:ilvl w:val="0"/>
          <w:numId w:val="1"/>
        </w:numPr>
        <w:rPr>
          <w:lang w:val="ru-RU"/>
        </w:rPr>
      </w:pPr>
      <w:r w:rsidRPr="009776D9">
        <w:rPr>
          <w:lang w:val="ru-RU"/>
        </w:rPr>
        <w:t>Обратная связь. Одним из основных принципов работы этой системы является механизм обратной с</w:t>
      </w:r>
      <w:bookmarkStart w:id="0" w:name="_GoBack"/>
      <w:bookmarkEnd w:id="0"/>
      <w:r w:rsidRPr="009776D9">
        <w:rPr>
          <w:lang w:val="ru-RU"/>
        </w:rPr>
        <w:t>вязи, который регулирует выделение гормонов гипофиза в зависимости от уровня гормонов, циркулирующих в крови. Например, если уровень гормонов, вырабатываемых целевым органом, слишком низок, это может стимулировать гипоталамус к выделению гормона-</w:t>
      </w:r>
      <w:proofErr w:type="spellStart"/>
      <w:r w:rsidRPr="009776D9">
        <w:rPr>
          <w:lang w:val="ru-RU"/>
        </w:rPr>
        <w:t>высвободителя</w:t>
      </w:r>
      <w:proofErr w:type="spellEnd"/>
      <w:r w:rsidRPr="009776D9">
        <w:rPr>
          <w:lang w:val="ru-RU"/>
        </w:rPr>
        <w:t>, который, в свою очередь, стимулирует гипофиз к выработке соответствующего гормона.</w:t>
      </w:r>
    </w:p>
    <w:p w:rsidR="009776D9" w:rsidRPr="009776D9" w:rsidRDefault="009776D9" w:rsidP="009776D9">
      <w:pPr>
        <w:numPr>
          <w:ilvl w:val="0"/>
          <w:numId w:val="1"/>
        </w:numPr>
        <w:rPr>
          <w:lang w:val="ru-RU"/>
        </w:rPr>
      </w:pPr>
      <w:r w:rsidRPr="009776D9">
        <w:rPr>
          <w:lang w:val="ru-RU"/>
        </w:rPr>
        <w:t>Гормональные оси. Система "гипоталамус-гипофиз" включает в себя несколько гормональных осей, каждая из которых контролирует определенные функции организма. Например, гипоталамус-гипофиз-щитовидная железа осуществляет регуляцию обмена веществ и энергии, а гипоталамус-гипофиз-надпочечники регулирует реакцию на стресс и уровень глюкозы в крови.</w:t>
      </w:r>
    </w:p>
    <w:p w:rsidR="009776D9" w:rsidRPr="009776D9" w:rsidRDefault="009776D9" w:rsidP="009776D9">
      <w:pPr>
        <w:numPr>
          <w:ilvl w:val="0"/>
          <w:numId w:val="1"/>
        </w:numPr>
        <w:rPr>
          <w:lang w:val="ru-RU"/>
        </w:rPr>
      </w:pPr>
      <w:r w:rsidRPr="009776D9">
        <w:rPr>
          <w:lang w:val="ru-RU"/>
        </w:rPr>
        <w:t xml:space="preserve">Воздействие на другие системы. Система "гипоталамус-гипофиз" оказывает влияние на работу многих других систем организма, таких как иммунная, репродуктивная, нервная и </w:t>
      </w:r>
      <w:proofErr w:type="gramStart"/>
      <w:r w:rsidRPr="009776D9">
        <w:rPr>
          <w:lang w:val="ru-RU"/>
        </w:rPr>
        <w:t>др. Например</w:t>
      </w:r>
      <w:proofErr w:type="gramEnd"/>
      <w:r w:rsidRPr="009776D9">
        <w:rPr>
          <w:lang w:val="ru-RU"/>
        </w:rPr>
        <w:t>, гормоны, выделяемые гипофизом, могут влиять на функцию половых желез и регулировать рост и развитие.</w:t>
      </w:r>
    </w:p>
    <w:p w:rsidR="009776D9" w:rsidRPr="009776D9" w:rsidRDefault="009776D9" w:rsidP="009776D9">
      <w:pPr>
        <w:numPr>
          <w:ilvl w:val="0"/>
          <w:numId w:val="1"/>
        </w:numPr>
        <w:rPr>
          <w:lang w:val="ru-RU"/>
        </w:rPr>
      </w:pPr>
      <w:r w:rsidRPr="009776D9">
        <w:rPr>
          <w:lang w:val="ru-RU"/>
        </w:rPr>
        <w:t>Влияние внешних факторов. Функционирование системы "гипоталамус-гипофиз" может быть изменено под воздействием различных внешних факторов, таких как стресс, питание, сон, физическая активность и т. д. Эти факторы могут модулировать выделение гормонов гипофиза и, следовательно, оказывать влияние на множество биологических процессов в организме.</w:t>
      </w:r>
    </w:p>
    <w:p w:rsidR="009776D9" w:rsidRPr="009776D9" w:rsidRDefault="009776D9" w:rsidP="009776D9">
      <w:pPr>
        <w:rPr>
          <w:lang w:val="ru-RU"/>
        </w:rPr>
      </w:pPr>
      <w:r w:rsidRPr="009776D9">
        <w:rPr>
          <w:lang w:val="ru-RU"/>
        </w:rPr>
        <w:t xml:space="preserve">Таким образом, система "гипоталамус-гипофиз" играет важную роль в регуляции различных функций организма и поддержании гомеостаза. Основные принципы ее функционирования, такие как </w:t>
      </w:r>
      <w:r w:rsidRPr="009776D9">
        <w:rPr>
          <w:lang w:val="ru-RU"/>
        </w:rPr>
        <w:lastRenderedPageBreak/>
        <w:t>обратная связь, гормональные оси, воздействие на другие системы и влияние внешних факторов, определяют сложные механизмы регуляции, которые обеспечивают адаптацию организма к изменяющимся условиям окружающей среды и поддерживают его жизнедеятельность.</w:t>
      </w:r>
    </w:p>
    <w:sectPr w:rsidR="009776D9" w:rsidRPr="009776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C7A70"/>
    <w:multiLevelType w:val="multilevel"/>
    <w:tmpl w:val="E088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4B"/>
    <w:rsid w:val="003C264B"/>
    <w:rsid w:val="009776D9"/>
    <w:rsid w:val="00C8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9B9C"/>
  <w15:chartTrackingRefBased/>
  <w15:docId w15:val="{7467427C-F2FD-4CCC-AF31-7B4E9EAB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7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6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2024-02-27T14:16:00Z</dcterms:created>
  <dcterms:modified xsi:type="dcterms:W3CDTF">2024-02-27T14:17:00Z</dcterms:modified>
</cp:coreProperties>
</file>