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53" w:rsidRPr="007A5E31" w:rsidRDefault="007A5E31" w:rsidP="007A5E31">
      <w:pPr>
        <w:pStyle w:val="1"/>
        <w:rPr>
          <w:lang w:val="ru-RU"/>
        </w:rPr>
      </w:pPr>
      <w:r w:rsidRPr="007A5E31">
        <w:rPr>
          <w:lang w:val="ru-RU"/>
        </w:rPr>
        <w:t>Методы диагностики нарушений системы «гипоталамус-гипофиз-надпочечники»</w:t>
      </w:r>
    </w:p>
    <w:p w:rsidR="007A5E31" w:rsidRPr="007A5E31" w:rsidRDefault="007A5E31" w:rsidP="007A5E31">
      <w:r w:rsidRPr="007A5E31">
        <w:rPr>
          <w:lang w:val="ru-RU"/>
        </w:rPr>
        <w:t xml:space="preserve">Диагностика нарушений системы "гипоталамус-гипофиз-надпочечники" имеет ключевое значение для выявления различных эндокринных заболеваний и нарушений, связанных с этой системой. Точная диагностика позволяет определить характер и степень нарушения функции каждого компонента этой системы, что важно для выбора оптимального метода лечения. </w:t>
      </w:r>
      <w:proofErr w:type="spellStart"/>
      <w:r w:rsidRPr="007A5E31">
        <w:t>Рассмотрим</w:t>
      </w:r>
      <w:proofErr w:type="spellEnd"/>
      <w:r w:rsidRPr="007A5E31">
        <w:t xml:space="preserve"> </w:t>
      </w:r>
      <w:proofErr w:type="spellStart"/>
      <w:r w:rsidRPr="007A5E31">
        <w:t>основные</w:t>
      </w:r>
      <w:proofErr w:type="spellEnd"/>
      <w:r w:rsidRPr="007A5E31">
        <w:t xml:space="preserve"> </w:t>
      </w:r>
      <w:proofErr w:type="spellStart"/>
      <w:r w:rsidRPr="007A5E31">
        <w:t>методы</w:t>
      </w:r>
      <w:proofErr w:type="spellEnd"/>
      <w:r w:rsidRPr="007A5E31">
        <w:t xml:space="preserve"> </w:t>
      </w:r>
      <w:proofErr w:type="spellStart"/>
      <w:r w:rsidRPr="007A5E31">
        <w:t>диагностики</w:t>
      </w:r>
      <w:proofErr w:type="spellEnd"/>
      <w:r w:rsidRPr="007A5E31">
        <w:t xml:space="preserve"> </w:t>
      </w:r>
      <w:proofErr w:type="spellStart"/>
      <w:r w:rsidRPr="007A5E31">
        <w:t>нарушений</w:t>
      </w:r>
      <w:proofErr w:type="spellEnd"/>
      <w:r w:rsidRPr="007A5E31">
        <w:t xml:space="preserve"> </w:t>
      </w:r>
      <w:proofErr w:type="spellStart"/>
      <w:r w:rsidRPr="007A5E31">
        <w:t>системы</w:t>
      </w:r>
      <w:proofErr w:type="spellEnd"/>
      <w:r w:rsidRPr="007A5E31">
        <w:t xml:space="preserve"> "</w:t>
      </w:r>
      <w:proofErr w:type="spellStart"/>
      <w:r w:rsidRPr="007A5E31">
        <w:t>гипоталамус-гипофиз-надпочечники</w:t>
      </w:r>
      <w:proofErr w:type="spellEnd"/>
      <w:r w:rsidRPr="007A5E31">
        <w:t>".</w:t>
      </w:r>
    </w:p>
    <w:p w:rsidR="007A5E31" w:rsidRPr="007A5E31" w:rsidRDefault="007A5E31" w:rsidP="007A5E31">
      <w:pPr>
        <w:numPr>
          <w:ilvl w:val="0"/>
          <w:numId w:val="1"/>
        </w:numPr>
        <w:rPr>
          <w:lang w:val="ru-RU"/>
        </w:rPr>
      </w:pPr>
      <w:r w:rsidRPr="007A5E31">
        <w:rPr>
          <w:b/>
          <w:bCs/>
          <w:lang w:val="ru-RU"/>
        </w:rPr>
        <w:t>Клиническое обследование и анамнез</w:t>
      </w:r>
      <w:r w:rsidRPr="007A5E31">
        <w:rPr>
          <w:lang w:val="ru-RU"/>
        </w:rPr>
        <w:t>: При подозрении на нарушения в работе системы "гипоталамус-гипофиз-надпочечники" врач обязательно проводит тщательное клиническое обследование пациента и собирает анамнез. Симптомы, такие как слабость, усталость, изменения веса, артериальное давление, изменения в аппетите, а также наличие стрессовых ситуаций могут указывать на возможные нарушения в работе этой системы.</w:t>
      </w:r>
    </w:p>
    <w:p w:rsidR="007A5E31" w:rsidRPr="007A5E31" w:rsidRDefault="007A5E31" w:rsidP="007A5E31">
      <w:pPr>
        <w:numPr>
          <w:ilvl w:val="0"/>
          <w:numId w:val="1"/>
        </w:numPr>
      </w:pPr>
      <w:proofErr w:type="spellStart"/>
      <w:r w:rsidRPr="007A5E31">
        <w:rPr>
          <w:b/>
          <w:bCs/>
        </w:rPr>
        <w:t>Лабораторные</w:t>
      </w:r>
      <w:proofErr w:type="spellEnd"/>
      <w:r w:rsidRPr="007A5E31">
        <w:rPr>
          <w:b/>
          <w:bCs/>
        </w:rPr>
        <w:t xml:space="preserve"> </w:t>
      </w:r>
      <w:proofErr w:type="spellStart"/>
      <w:r w:rsidRPr="007A5E31">
        <w:rPr>
          <w:b/>
          <w:bCs/>
        </w:rPr>
        <w:t>исследования</w:t>
      </w:r>
      <w:proofErr w:type="spellEnd"/>
      <w:r w:rsidRPr="007A5E31">
        <w:t>:</w:t>
      </w:r>
    </w:p>
    <w:p w:rsidR="007A5E31" w:rsidRPr="007A5E31" w:rsidRDefault="007A5E31" w:rsidP="007A5E31">
      <w:pPr>
        <w:numPr>
          <w:ilvl w:val="1"/>
          <w:numId w:val="1"/>
        </w:numPr>
        <w:rPr>
          <w:lang w:val="ru-RU"/>
        </w:rPr>
      </w:pPr>
      <w:r w:rsidRPr="007A5E31">
        <w:rPr>
          <w:b/>
          <w:bCs/>
          <w:lang w:val="ru-RU"/>
        </w:rPr>
        <w:t>Исследование уровня гормонов</w:t>
      </w:r>
      <w:r w:rsidRPr="007A5E31">
        <w:rPr>
          <w:lang w:val="ru-RU"/>
        </w:rPr>
        <w:t xml:space="preserve">: Одним из основных методов диагностики является определение уровня различных гормонов, вырабатываемых гипоталамусом, гипофизом и надпочечниками. Например, для оценки функции надпочечников проводится анализ уровня кортизола в крови и моче, а также других гормонов, таких как </w:t>
      </w:r>
      <w:r w:rsidRPr="007A5E31">
        <w:t>ACTH</w:t>
      </w:r>
      <w:r w:rsidRPr="007A5E31">
        <w:rPr>
          <w:lang w:val="ru-RU"/>
        </w:rPr>
        <w:t>.</w:t>
      </w:r>
    </w:p>
    <w:p w:rsidR="007A5E31" w:rsidRPr="007A5E31" w:rsidRDefault="007A5E31" w:rsidP="007A5E31">
      <w:pPr>
        <w:numPr>
          <w:ilvl w:val="1"/>
          <w:numId w:val="1"/>
        </w:numPr>
        <w:rPr>
          <w:lang w:val="ru-RU"/>
        </w:rPr>
      </w:pPr>
      <w:r w:rsidRPr="007A5E31">
        <w:rPr>
          <w:b/>
          <w:bCs/>
          <w:lang w:val="ru-RU"/>
        </w:rPr>
        <w:t>Тесты стимуляции</w:t>
      </w:r>
      <w:r w:rsidRPr="007A5E31">
        <w:rPr>
          <w:lang w:val="ru-RU"/>
        </w:rPr>
        <w:t xml:space="preserve">: Для оценки реакции надпочечников на стимуляцию может проводиться провокационный тест с синтетическим аналогом </w:t>
      </w:r>
      <w:r w:rsidRPr="007A5E31">
        <w:t>ACTH</w:t>
      </w:r>
      <w:r w:rsidRPr="007A5E31">
        <w:rPr>
          <w:lang w:val="ru-RU"/>
        </w:rPr>
        <w:t xml:space="preserve">. После введения </w:t>
      </w:r>
      <w:r w:rsidRPr="007A5E31">
        <w:t>ACTH</w:t>
      </w:r>
      <w:r w:rsidRPr="007A5E31">
        <w:rPr>
          <w:lang w:val="ru-RU"/>
        </w:rPr>
        <w:t xml:space="preserve"> измеряют уровень кортизола в крови, чтобы оценить функцию коры надпочечников.</w:t>
      </w:r>
    </w:p>
    <w:p w:rsidR="007A5E31" w:rsidRPr="007A5E31" w:rsidRDefault="007A5E31" w:rsidP="007A5E31">
      <w:pPr>
        <w:numPr>
          <w:ilvl w:val="1"/>
          <w:numId w:val="1"/>
        </w:numPr>
      </w:pPr>
      <w:r w:rsidRPr="007A5E31">
        <w:rPr>
          <w:b/>
          <w:bCs/>
          <w:lang w:val="ru-RU"/>
        </w:rPr>
        <w:t>Тесты подавления</w:t>
      </w:r>
      <w:r w:rsidRPr="007A5E31">
        <w:rPr>
          <w:lang w:val="ru-RU"/>
        </w:rPr>
        <w:t xml:space="preserve">: Тесты подавления направлены на оценку негативной обратной связи между корой надпочечников и гипофизом. Например, дексаметазоновый тест используется для оценки функции гипоталамуса и гипофиза. </w:t>
      </w:r>
      <w:proofErr w:type="spellStart"/>
      <w:r w:rsidRPr="007A5E31">
        <w:t>После</w:t>
      </w:r>
      <w:proofErr w:type="spellEnd"/>
      <w:r w:rsidRPr="007A5E31">
        <w:t xml:space="preserve"> </w:t>
      </w:r>
      <w:proofErr w:type="spellStart"/>
      <w:r w:rsidRPr="007A5E31">
        <w:t>введения</w:t>
      </w:r>
      <w:proofErr w:type="spellEnd"/>
      <w:r w:rsidRPr="007A5E31">
        <w:t xml:space="preserve"> </w:t>
      </w:r>
      <w:proofErr w:type="spellStart"/>
      <w:r w:rsidRPr="007A5E31">
        <w:t>дексаметазона</w:t>
      </w:r>
      <w:proofErr w:type="spellEnd"/>
      <w:r w:rsidRPr="007A5E31">
        <w:t xml:space="preserve"> </w:t>
      </w:r>
      <w:proofErr w:type="spellStart"/>
      <w:r w:rsidRPr="007A5E31">
        <w:t>измеряют</w:t>
      </w:r>
      <w:proofErr w:type="spellEnd"/>
      <w:r w:rsidRPr="007A5E31">
        <w:t xml:space="preserve"> </w:t>
      </w:r>
      <w:proofErr w:type="spellStart"/>
      <w:r w:rsidRPr="007A5E31">
        <w:t>уровень</w:t>
      </w:r>
      <w:proofErr w:type="spellEnd"/>
      <w:r w:rsidRPr="007A5E31">
        <w:t xml:space="preserve"> </w:t>
      </w:r>
      <w:proofErr w:type="spellStart"/>
      <w:r w:rsidRPr="007A5E31">
        <w:t>кортизола</w:t>
      </w:r>
      <w:proofErr w:type="spellEnd"/>
      <w:r w:rsidRPr="007A5E31">
        <w:t xml:space="preserve"> в </w:t>
      </w:r>
      <w:proofErr w:type="spellStart"/>
      <w:r w:rsidRPr="007A5E31">
        <w:t>крови</w:t>
      </w:r>
      <w:proofErr w:type="spellEnd"/>
      <w:r w:rsidRPr="007A5E31">
        <w:t>.</w:t>
      </w:r>
    </w:p>
    <w:p w:rsidR="007A5E31" w:rsidRPr="007A5E31" w:rsidRDefault="007A5E31" w:rsidP="007A5E31">
      <w:pPr>
        <w:numPr>
          <w:ilvl w:val="0"/>
          <w:numId w:val="1"/>
        </w:numPr>
      </w:pPr>
      <w:proofErr w:type="spellStart"/>
      <w:r w:rsidRPr="007A5E31">
        <w:rPr>
          <w:b/>
          <w:bCs/>
        </w:rPr>
        <w:t>Инструментальные</w:t>
      </w:r>
      <w:proofErr w:type="spellEnd"/>
      <w:r w:rsidRPr="007A5E31">
        <w:rPr>
          <w:b/>
          <w:bCs/>
        </w:rPr>
        <w:t xml:space="preserve"> </w:t>
      </w:r>
      <w:proofErr w:type="spellStart"/>
      <w:r w:rsidRPr="007A5E31">
        <w:rPr>
          <w:b/>
          <w:bCs/>
        </w:rPr>
        <w:t>методы</w:t>
      </w:r>
      <w:proofErr w:type="spellEnd"/>
      <w:r w:rsidRPr="007A5E31">
        <w:t>:</w:t>
      </w:r>
    </w:p>
    <w:p w:rsidR="007A5E31" w:rsidRPr="007A5E31" w:rsidRDefault="007A5E31" w:rsidP="007A5E31">
      <w:pPr>
        <w:numPr>
          <w:ilvl w:val="1"/>
          <w:numId w:val="1"/>
        </w:numPr>
        <w:rPr>
          <w:lang w:val="ru-RU"/>
        </w:rPr>
      </w:pPr>
      <w:r w:rsidRPr="007A5E31">
        <w:rPr>
          <w:b/>
          <w:bCs/>
          <w:lang w:val="ru-RU"/>
        </w:rPr>
        <w:t>Магнитно-резонансная томография (МРТ) и компьютерная томография (КТ)</w:t>
      </w:r>
      <w:r w:rsidRPr="007A5E31">
        <w:rPr>
          <w:lang w:val="ru-RU"/>
        </w:rPr>
        <w:t>: Эти методы позволяют визуализировать структуру гипоталамуса, гипофиза и надпочечников и выявить наличие опухолей, кист и других аномалий.</w:t>
      </w:r>
    </w:p>
    <w:p w:rsidR="007A5E31" w:rsidRPr="007A5E31" w:rsidRDefault="007A5E31" w:rsidP="007A5E31">
      <w:pPr>
        <w:numPr>
          <w:ilvl w:val="1"/>
          <w:numId w:val="1"/>
        </w:numPr>
        <w:rPr>
          <w:lang w:val="ru-RU"/>
        </w:rPr>
      </w:pPr>
      <w:r w:rsidRPr="007A5E31">
        <w:rPr>
          <w:b/>
          <w:bCs/>
          <w:lang w:val="ru-RU"/>
        </w:rPr>
        <w:t>Ультразвуковое исследование (УЗИ)</w:t>
      </w:r>
      <w:r w:rsidRPr="007A5E31">
        <w:rPr>
          <w:lang w:val="ru-RU"/>
        </w:rPr>
        <w:t>: УЗИ может использоваться для визуализации надпочечников и оценки их размеров и структуры.</w:t>
      </w:r>
    </w:p>
    <w:p w:rsidR="007A5E31" w:rsidRPr="007A5E31" w:rsidRDefault="007A5E31" w:rsidP="007A5E31">
      <w:pPr>
        <w:numPr>
          <w:ilvl w:val="0"/>
          <w:numId w:val="1"/>
        </w:numPr>
        <w:rPr>
          <w:lang w:val="ru-RU"/>
        </w:rPr>
      </w:pPr>
      <w:r w:rsidRPr="007A5E31">
        <w:rPr>
          <w:b/>
          <w:bCs/>
          <w:lang w:val="ru-RU"/>
        </w:rPr>
        <w:t>Функциональные тесты</w:t>
      </w:r>
      <w:r w:rsidRPr="007A5E31">
        <w:rPr>
          <w:lang w:val="ru-RU"/>
        </w:rPr>
        <w:t>: Кроме тестов стимуляции и подавления, существуют и другие функциональные тесты, например, тесты на толерантность к глюкозе, которые могут помочь выявить нарушения обмена веществ, связанные с дисфункцией надпочечников.</w:t>
      </w:r>
    </w:p>
    <w:p w:rsidR="007A5E31" w:rsidRPr="007A5E31" w:rsidRDefault="007A5E31" w:rsidP="007A5E31">
      <w:pPr>
        <w:numPr>
          <w:ilvl w:val="0"/>
          <w:numId w:val="1"/>
        </w:numPr>
        <w:rPr>
          <w:lang w:val="ru-RU"/>
        </w:rPr>
      </w:pPr>
      <w:r w:rsidRPr="007A5E31">
        <w:rPr>
          <w:b/>
          <w:bCs/>
          <w:lang w:val="ru-RU"/>
        </w:rPr>
        <w:t>Генетическое тестирование</w:t>
      </w:r>
      <w:r w:rsidRPr="007A5E31">
        <w:rPr>
          <w:lang w:val="ru-RU"/>
        </w:rPr>
        <w:t xml:space="preserve">: </w:t>
      </w:r>
      <w:proofErr w:type="gramStart"/>
      <w:r w:rsidRPr="007A5E31">
        <w:rPr>
          <w:lang w:val="ru-RU"/>
        </w:rPr>
        <w:t>В</w:t>
      </w:r>
      <w:proofErr w:type="gramEnd"/>
      <w:r w:rsidRPr="007A5E31">
        <w:rPr>
          <w:lang w:val="ru-RU"/>
        </w:rPr>
        <w:t xml:space="preserve"> случае подозрения на генетические нарушения, связанные с функцией системы "гипоталамус-гипофиз-надпочечники", может быть проведено генетическое тестирование для выявления соответствующих мутаций.</w:t>
      </w:r>
    </w:p>
    <w:p w:rsidR="007A5E31" w:rsidRPr="007A5E31" w:rsidRDefault="007A5E31" w:rsidP="007A5E31">
      <w:pPr>
        <w:rPr>
          <w:lang w:val="ru-RU"/>
        </w:rPr>
      </w:pPr>
      <w:r w:rsidRPr="007A5E31">
        <w:rPr>
          <w:lang w:val="ru-RU"/>
        </w:rPr>
        <w:lastRenderedPageBreak/>
        <w:t>В зависимости от клинической картины и подозрений врач выбирает наиболее подходящие методы диагностики нарушений системы "гипоталамус-гипофиз-надпочечники". Комплексное использование различных методов позволяет более точно определить характер и степень нарушений и разработать оптимальную стратегию лечения для каждого пациента.</w:t>
      </w:r>
      <w:bookmarkStart w:id="0" w:name="_GoBack"/>
      <w:bookmarkEnd w:id="0"/>
    </w:p>
    <w:sectPr w:rsidR="007A5E31" w:rsidRPr="007A5E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015F"/>
    <w:multiLevelType w:val="multilevel"/>
    <w:tmpl w:val="A922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9C"/>
    <w:rsid w:val="00502A53"/>
    <w:rsid w:val="007A5E31"/>
    <w:rsid w:val="00A0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F5B9"/>
  <w15:chartTrackingRefBased/>
  <w15:docId w15:val="{46641B91-A547-4524-B061-929CAD0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2024-02-27T14:24:00Z</dcterms:created>
  <dcterms:modified xsi:type="dcterms:W3CDTF">2024-02-27T14:25:00Z</dcterms:modified>
</cp:coreProperties>
</file>