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81" w:rsidRPr="00DA5BC9" w:rsidRDefault="00DA5BC9" w:rsidP="00DA5BC9">
      <w:pPr>
        <w:pStyle w:val="1"/>
        <w:rPr>
          <w:lang w:val="ru-RU"/>
        </w:rPr>
      </w:pPr>
      <w:r w:rsidRPr="00DA5BC9">
        <w:rPr>
          <w:lang w:val="ru-RU"/>
        </w:rPr>
        <w:t>Современные рекомендации по диагностике и лечению гипоталамо-гипофизарной недостаточности</w:t>
      </w:r>
    </w:p>
    <w:p w:rsidR="00DA5BC9" w:rsidRPr="00DA5BC9" w:rsidRDefault="00DA5BC9" w:rsidP="00DA5BC9">
      <w:pPr>
        <w:rPr>
          <w:lang w:val="ru-RU"/>
        </w:rPr>
      </w:pPr>
      <w:r w:rsidRPr="00DA5BC9">
        <w:rPr>
          <w:lang w:val="ru-RU"/>
        </w:rPr>
        <w:t>Гипоталамо-гипофизарная недостаточность (ГГН) - это состояние, при котором снижается функция гипоталамуса или гипофиза, что приводит к недостаточному выделению гормонов гипофиза. Это состояние может быть как врожденным, так и приобретенным, и может включать дефицит одного или нескольких гормонов, таких как адренокортикотропный гормон (</w:t>
      </w:r>
      <w:r w:rsidRPr="00DA5BC9">
        <w:t>ACTH</w:t>
      </w:r>
      <w:r w:rsidRPr="00DA5BC9">
        <w:rPr>
          <w:lang w:val="ru-RU"/>
        </w:rPr>
        <w:t>), тиреотропный гормон (</w:t>
      </w:r>
      <w:r w:rsidRPr="00DA5BC9">
        <w:t>TSH</w:t>
      </w:r>
      <w:r w:rsidRPr="00DA5BC9">
        <w:rPr>
          <w:lang w:val="ru-RU"/>
        </w:rPr>
        <w:t>), гормон роста (</w:t>
      </w:r>
      <w:r w:rsidRPr="00DA5BC9">
        <w:t>GH</w:t>
      </w:r>
      <w:r w:rsidRPr="00DA5BC9">
        <w:rPr>
          <w:lang w:val="ru-RU"/>
        </w:rPr>
        <w:t>), гонадотропные гормоны (</w:t>
      </w:r>
      <w:r w:rsidRPr="00DA5BC9">
        <w:t>FSH</w:t>
      </w:r>
      <w:r w:rsidRPr="00DA5BC9">
        <w:rPr>
          <w:lang w:val="ru-RU"/>
        </w:rPr>
        <w:t xml:space="preserve"> и </w:t>
      </w:r>
      <w:r w:rsidRPr="00DA5BC9">
        <w:t>LH</w:t>
      </w:r>
      <w:r w:rsidRPr="00DA5BC9">
        <w:rPr>
          <w:lang w:val="ru-RU"/>
        </w:rPr>
        <w:t>) и вазопрессин.</w:t>
      </w:r>
    </w:p>
    <w:p w:rsidR="00DA5BC9" w:rsidRPr="00DA5BC9" w:rsidRDefault="00DA5BC9" w:rsidP="00DA5BC9">
      <w:pPr>
        <w:rPr>
          <w:lang w:val="ru-RU"/>
        </w:rPr>
      </w:pPr>
      <w:r w:rsidRPr="00DA5BC9">
        <w:rPr>
          <w:lang w:val="ru-RU"/>
        </w:rPr>
        <w:t xml:space="preserve">Диагностика гипоталамо-гипофизарной недостаточности начинается с тщательного анамнеза и физикального обследования пациента. Симптомы могут быть разнообразными и зависят от типа и степени недостаточности гормонов. Например, у пациентов с недостаточностью </w:t>
      </w:r>
      <w:r w:rsidRPr="00DA5BC9">
        <w:t>ACTH</w:t>
      </w:r>
      <w:r w:rsidRPr="00DA5BC9">
        <w:rPr>
          <w:lang w:val="ru-RU"/>
        </w:rPr>
        <w:t xml:space="preserve"> наблюдается слабость, гипотония и пигментация кожи, а у пациентов с недостаточностью </w:t>
      </w:r>
      <w:r w:rsidRPr="00DA5BC9">
        <w:t>TSH</w:t>
      </w:r>
      <w:r w:rsidRPr="00DA5BC9">
        <w:rPr>
          <w:lang w:val="ru-RU"/>
        </w:rPr>
        <w:t xml:space="preserve"> - симптомы гипотиреоза, такие как снижение энергии, приливы холода и увеличение массы тела.</w:t>
      </w:r>
    </w:p>
    <w:p w:rsidR="00DA5BC9" w:rsidRPr="00DA5BC9" w:rsidRDefault="00DA5BC9" w:rsidP="00DA5BC9">
      <w:pPr>
        <w:rPr>
          <w:lang w:val="ru-RU"/>
        </w:rPr>
      </w:pPr>
      <w:r w:rsidRPr="00DA5BC9">
        <w:rPr>
          <w:lang w:val="ru-RU"/>
        </w:rPr>
        <w:t xml:space="preserve">Лабораторные исследования играют важную роль в диагностике гипоталамо-гипофизарной недостаточности. Это включает в себя анализ уровня гормонов в крови и проведение стимуляционных тестов. Например, для диагностики недостаточности </w:t>
      </w:r>
      <w:r w:rsidRPr="00DA5BC9">
        <w:t>ACTH</w:t>
      </w:r>
      <w:r w:rsidRPr="00DA5BC9">
        <w:rPr>
          <w:lang w:val="ru-RU"/>
        </w:rPr>
        <w:t xml:space="preserve"> может быть использован тест с кортизолом или синтетическим аналогом </w:t>
      </w:r>
      <w:r w:rsidRPr="00DA5BC9">
        <w:t>ACTH</w:t>
      </w:r>
      <w:r w:rsidRPr="00DA5BC9">
        <w:rPr>
          <w:lang w:val="ru-RU"/>
        </w:rPr>
        <w:t>, во время которого измеряется уровень кортизола в крови до и после введения стимулятора. Аналогичные тесты проводятся для оценки функции других гормонов гипофиза.</w:t>
      </w:r>
    </w:p>
    <w:p w:rsidR="00DA5BC9" w:rsidRPr="00DA5BC9" w:rsidRDefault="00DA5BC9" w:rsidP="00DA5BC9">
      <w:pPr>
        <w:rPr>
          <w:lang w:val="ru-RU"/>
        </w:rPr>
      </w:pPr>
      <w:r w:rsidRPr="00DA5BC9">
        <w:rPr>
          <w:lang w:val="ru-RU"/>
        </w:rPr>
        <w:t xml:space="preserve">Лечение гипоталамо-гипофизарной недостаточности зависит от ее причины и характеристик. В некоторых случаях может потребоваться заместительная гормонотерапия, включающая введение недостающих гормонов. Например, пациентам с недостаточностью </w:t>
      </w:r>
      <w:r w:rsidRPr="00DA5BC9">
        <w:t>ACTH</w:t>
      </w:r>
      <w:r w:rsidRPr="00DA5BC9">
        <w:rPr>
          <w:lang w:val="ru-RU"/>
        </w:rPr>
        <w:t xml:space="preserve"> назначают кортикостероиды, такие как гидрокортизон, для замещения недостатка кортизола. Пациентам с недостаточностью </w:t>
      </w:r>
      <w:r w:rsidRPr="00DA5BC9">
        <w:t>TSH</w:t>
      </w:r>
      <w:r w:rsidRPr="00DA5BC9">
        <w:rPr>
          <w:lang w:val="ru-RU"/>
        </w:rPr>
        <w:t xml:space="preserve"> могут быть назначены синтетические щитовидные гормоны, такие как левотироксин.</w:t>
      </w:r>
    </w:p>
    <w:p w:rsidR="00DA5BC9" w:rsidRPr="00DA5BC9" w:rsidRDefault="00DA5BC9" w:rsidP="00DA5BC9">
      <w:pPr>
        <w:rPr>
          <w:lang w:val="ru-RU"/>
        </w:rPr>
      </w:pPr>
      <w:r w:rsidRPr="00DA5BC9">
        <w:rPr>
          <w:lang w:val="ru-RU"/>
        </w:rPr>
        <w:t>Кроме того, может потребоваться лечение основного заболевания, которое вызвало гипоталамо-гипофизарную недостаточность. Например, при гипоталамических опухолях может потребоваться хирургическое удаление опухоли или радиотерапия.</w:t>
      </w:r>
    </w:p>
    <w:p w:rsidR="00DA5BC9" w:rsidRPr="00DA5BC9" w:rsidRDefault="00DA5BC9" w:rsidP="00DA5BC9">
      <w:pPr>
        <w:rPr>
          <w:lang w:val="ru-RU"/>
        </w:rPr>
      </w:pPr>
      <w:r w:rsidRPr="00DA5BC9">
        <w:rPr>
          <w:lang w:val="ru-RU"/>
        </w:rPr>
        <w:t>Важным аспектом лечения является регулярное мониторирование уровня гормонов и коррекция дозы заместительных препаратов в зависимости от клинического ответа. Также важно обучение пациентов самостоятельному контролю и управлению своим состоянием, включая прием медикаментов, следование диете и регулярные медицинские обследования.</w:t>
      </w:r>
    </w:p>
    <w:p w:rsidR="00DA5BC9" w:rsidRPr="00DA5BC9" w:rsidRDefault="00DA5BC9" w:rsidP="00DA5BC9">
      <w:pPr>
        <w:rPr>
          <w:lang w:val="ru-RU"/>
        </w:rPr>
      </w:pPr>
      <w:r w:rsidRPr="00DA5BC9">
        <w:rPr>
          <w:lang w:val="ru-RU"/>
        </w:rPr>
        <w:t>В случае гипоталамо-гипофизарной недостаточности необходимо также учитывать возможные осложнения и сопутствующие заболевания, такие как атрофия миокарда, нарушения кровообращения, метаболический синдром и депрессия. Важно проводить своевременное лечение этих осложнений и предупреждать их развитие.</w:t>
      </w:r>
    </w:p>
    <w:p w:rsidR="00DA5BC9" w:rsidRPr="00DA5BC9" w:rsidRDefault="00DA5BC9" w:rsidP="00DA5BC9">
      <w:pPr>
        <w:rPr>
          <w:lang w:val="ru-RU"/>
        </w:rPr>
      </w:pPr>
      <w:r w:rsidRPr="00DA5BC9">
        <w:rPr>
          <w:lang w:val="ru-RU"/>
        </w:rPr>
        <w:t>Таким образом, современные рекомендации по диагностике и лечению гипоталамо-гипофизарной недостаточности включают в себя комплексный подход, который включает в себя обширное клиническое обследование, лабораторные исследования и индивидуализированное лечение в зависимости от причины и характеристик заболевания. Основная цель лечения - достижение нормального уровня гормонов и улучшение качества жизни пациентов.</w:t>
      </w:r>
      <w:bookmarkStart w:id="0" w:name="_GoBack"/>
      <w:bookmarkEnd w:id="0"/>
    </w:p>
    <w:sectPr w:rsidR="00DA5BC9" w:rsidRPr="00DA5B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93"/>
    <w:rsid w:val="00783381"/>
    <w:rsid w:val="00C20D93"/>
    <w:rsid w:val="00D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ECE2"/>
  <w15:chartTrackingRefBased/>
  <w15:docId w15:val="{913DA091-3CB8-47B8-B350-24025C4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2024-02-27T15:03:00Z</dcterms:created>
  <dcterms:modified xsi:type="dcterms:W3CDTF">2024-02-27T15:04:00Z</dcterms:modified>
</cp:coreProperties>
</file>