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DD" w:rsidRPr="00734E57" w:rsidRDefault="00734E57" w:rsidP="00734E57">
      <w:pPr>
        <w:pStyle w:val="1"/>
        <w:rPr>
          <w:lang w:val="ru-RU"/>
        </w:rPr>
      </w:pPr>
      <w:r w:rsidRPr="00734E57">
        <w:rPr>
          <w:lang w:val="ru-RU"/>
        </w:rPr>
        <w:t xml:space="preserve">Современные рекомендации по диагностике и лечению </w:t>
      </w:r>
      <w:proofErr w:type="spellStart"/>
      <w:r w:rsidRPr="00734E57">
        <w:rPr>
          <w:lang w:val="ru-RU"/>
        </w:rPr>
        <w:t>гипопаратиреоза</w:t>
      </w:r>
      <w:proofErr w:type="spellEnd"/>
    </w:p>
    <w:p w:rsidR="00734E57" w:rsidRPr="00734E57" w:rsidRDefault="00734E57" w:rsidP="00734E57">
      <w:pPr>
        <w:rPr>
          <w:lang w:val="ru-RU"/>
        </w:rPr>
      </w:pPr>
      <w:proofErr w:type="spellStart"/>
      <w:r w:rsidRPr="00734E57">
        <w:rPr>
          <w:lang w:val="ru-RU"/>
        </w:rPr>
        <w:t>Гипопаратиреоз</w:t>
      </w:r>
      <w:proofErr w:type="spellEnd"/>
      <w:r w:rsidRPr="00734E57">
        <w:rPr>
          <w:lang w:val="ru-RU"/>
        </w:rPr>
        <w:t xml:space="preserve"> - это редкое эндокринное заболевание, вызванное недостаточной функцией паращитовидных желез и снижением уровня </w:t>
      </w:r>
      <w:proofErr w:type="spellStart"/>
      <w:r w:rsidRPr="00734E57">
        <w:rPr>
          <w:lang w:val="ru-RU"/>
        </w:rPr>
        <w:t>паратгормона</w:t>
      </w:r>
      <w:proofErr w:type="spellEnd"/>
      <w:r w:rsidRPr="00734E57">
        <w:rPr>
          <w:lang w:val="ru-RU"/>
        </w:rPr>
        <w:t xml:space="preserve"> (</w:t>
      </w:r>
      <w:r w:rsidRPr="00734E57">
        <w:t>PTH</w:t>
      </w:r>
      <w:r w:rsidRPr="00734E57">
        <w:rPr>
          <w:lang w:val="ru-RU"/>
        </w:rPr>
        <w:t xml:space="preserve">) в крови. Это состояние может иметь серьезные последствия для здоровья, такие как нарушения обмена кальция и фосфора, что может привести к остеопорозу, мышечной слабости, нарушениям сердечного ритма и другим проблемам. В данном реферате рассмотрим современные рекомендации по диагностике и лечению </w:t>
      </w:r>
      <w:proofErr w:type="spellStart"/>
      <w:r w:rsidRPr="00734E57">
        <w:rPr>
          <w:lang w:val="ru-RU"/>
        </w:rPr>
        <w:t>гипопаратиреоза</w:t>
      </w:r>
      <w:proofErr w:type="spellEnd"/>
      <w:r w:rsidRPr="00734E57">
        <w:rPr>
          <w:lang w:val="ru-RU"/>
        </w:rPr>
        <w:t>.</w:t>
      </w:r>
    </w:p>
    <w:p w:rsidR="00734E57" w:rsidRPr="00734E57" w:rsidRDefault="00734E57" w:rsidP="00734E57">
      <w:pPr>
        <w:pStyle w:val="2"/>
      </w:pPr>
      <w:proofErr w:type="spellStart"/>
      <w:r>
        <w:t>Диагностика</w:t>
      </w:r>
      <w:proofErr w:type="spellEnd"/>
      <w:r>
        <w:t xml:space="preserve"> </w:t>
      </w:r>
      <w:proofErr w:type="spellStart"/>
      <w:r>
        <w:t>гипопаратиреоза</w:t>
      </w:r>
      <w:bookmarkStart w:id="0" w:name="_GoBack"/>
      <w:bookmarkEnd w:id="0"/>
      <w:proofErr w:type="spellEnd"/>
    </w:p>
    <w:p w:rsidR="00734E57" w:rsidRPr="00734E57" w:rsidRDefault="00734E57" w:rsidP="00734E57">
      <w:pPr>
        <w:numPr>
          <w:ilvl w:val="0"/>
          <w:numId w:val="1"/>
        </w:numPr>
        <w:rPr>
          <w:lang w:val="ru-RU"/>
        </w:rPr>
      </w:pPr>
      <w:r w:rsidRPr="00734E57">
        <w:rPr>
          <w:b/>
          <w:bCs/>
          <w:lang w:val="ru-RU"/>
        </w:rPr>
        <w:t>Лабораторные исследования:</w:t>
      </w:r>
      <w:r w:rsidRPr="00734E57">
        <w:rPr>
          <w:lang w:val="ru-RU"/>
        </w:rPr>
        <w:t xml:space="preserve"> Основным методом диагностики </w:t>
      </w:r>
      <w:proofErr w:type="spellStart"/>
      <w:r w:rsidRPr="00734E57">
        <w:rPr>
          <w:lang w:val="ru-RU"/>
        </w:rPr>
        <w:t>гипопаратиреоза</w:t>
      </w:r>
      <w:proofErr w:type="spellEnd"/>
      <w:r w:rsidRPr="00734E57">
        <w:rPr>
          <w:lang w:val="ru-RU"/>
        </w:rPr>
        <w:t xml:space="preserve"> является измерение уровня </w:t>
      </w:r>
      <w:proofErr w:type="spellStart"/>
      <w:r w:rsidRPr="00734E57">
        <w:rPr>
          <w:lang w:val="ru-RU"/>
        </w:rPr>
        <w:t>паратгормона</w:t>
      </w:r>
      <w:proofErr w:type="spellEnd"/>
      <w:r w:rsidRPr="00734E57">
        <w:rPr>
          <w:lang w:val="ru-RU"/>
        </w:rPr>
        <w:t xml:space="preserve"> (</w:t>
      </w:r>
      <w:r w:rsidRPr="00734E57">
        <w:t>PTH</w:t>
      </w:r>
      <w:r w:rsidRPr="00734E57">
        <w:rPr>
          <w:lang w:val="ru-RU"/>
        </w:rPr>
        <w:t xml:space="preserve">) в крови. Сниженный уровень </w:t>
      </w:r>
      <w:r w:rsidRPr="00734E57">
        <w:t>PTH</w:t>
      </w:r>
      <w:r w:rsidRPr="00734E57">
        <w:rPr>
          <w:lang w:val="ru-RU"/>
        </w:rPr>
        <w:t xml:space="preserve"> свидетельствует о недостаточной функции паращитовидных желез. Также могут проводиться исследования уровня кальция и фосфора в крови, так как уровни этих элементов также могут быть нарушены при </w:t>
      </w:r>
      <w:proofErr w:type="spellStart"/>
      <w:r w:rsidRPr="00734E57">
        <w:rPr>
          <w:lang w:val="ru-RU"/>
        </w:rPr>
        <w:t>гипопаратиреозе</w:t>
      </w:r>
      <w:proofErr w:type="spellEnd"/>
      <w:r w:rsidRPr="00734E57">
        <w:rPr>
          <w:lang w:val="ru-RU"/>
        </w:rPr>
        <w:t>.</w:t>
      </w:r>
    </w:p>
    <w:p w:rsidR="00734E57" w:rsidRPr="00734E57" w:rsidRDefault="00734E57" w:rsidP="00734E57">
      <w:pPr>
        <w:numPr>
          <w:ilvl w:val="0"/>
          <w:numId w:val="1"/>
        </w:numPr>
        <w:rPr>
          <w:lang w:val="ru-RU"/>
        </w:rPr>
      </w:pPr>
      <w:r w:rsidRPr="00734E57">
        <w:rPr>
          <w:b/>
          <w:bCs/>
          <w:lang w:val="ru-RU"/>
        </w:rPr>
        <w:t>Ультразвуковое исследование паращитовидных желез:</w:t>
      </w:r>
      <w:r w:rsidRPr="00734E57">
        <w:rPr>
          <w:lang w:val="ru-RU"/>
        </w:rPr>
        <w:t xml:space="preserve"> Ультразвуковое исследование позволяет оценить размеры и структуру паращитовидных желез, что может быть полезным при выявлении и оценке их функции.</w:t>
      </w:r>
    </w:p>
    <w:p w:rsidR="00734E57" w:rsidRPr="00734E57" w:rsidRDefault="00734E57" w:rsidP="00734E57">
      <w:pPr>
        <w:numPr>
          <w:ilvl w:val="0"/>
          <w:numId w:val="1"/>
        </w:numPr>
        <w:rPr>
          <w:lang w:val="ru-RU"/>
        </w:rPr>
      </w:pPr>
      <w:r w:rsidRPr="00734E57">
        <w:rPr>
          <w:b/>
          <w:bCs/>
          <w:lang w:val="ru-RU"/>
        </w:rPr>
        <w:t>Дополнительные методы исследования:</w:t>
      </w:r>
      <w:r w:rsidRPr="00734E57">
        <w:rPr>
          <w:lang w:val="ru-RU"/>
        </w:rPr>
        <w:t xml:space="preserve"> </w:t>
      </w:r>
      <w:proofErr w:type="gramStart"/>
      <w:r w:rsidRPr="00734E57">
        <w:rPr>
          <w:lang w:val="ru-RU"/>
        </w:rPr>
        <w:t>В</w:t>
      </w:r>
      <w:proofErr w:type="gramEnd"/>
      <w:r w:rsidRPr="00734E57">
        <w:rPr>
          <w:lang w:val="ru-RU"/>
        </w:rPr>
        <w:t xml:space="preserve"> некоторых случаях может потребоваться проведение дополнительных исследований, таких как сканирование костей или компьютерная томография (КТ) для выявления нарушений костного обмена.</w:t>
      </w:r>
    </w:p>
    <w:p w:rsidR="00734E57" w:rsidRPr="00734E57" w:rsidRDefault="00734E57" w:rsidP="00734E57">
      <w:pPr>
        <w:pStyle w:val="2"/>
      </w:pPr>
      <w:proofErr w:type="spellStart"/>
      <w:r>
        <w:t>Лечение</w:t>
      </w:r>
      <w:proofErr w:type="spellEnd"/>
      <w:r>
        <w:t xml:space="preserve"> </w:t>
      </w:r>
      <w:proofErr w:type="spellStart"/>
      <w:r>
        <w:t>гипопаратиреоза</w:t>
      </w:r>
      <w:proofErr w:type="spellEnd"/>
    </w:p>
    <w:p w:rsidR="00734E57" w:rsidRPr="00734E57" w:rsidRDefault="00734E57" w:rsidP="00734E57">
      <w:pPr>
        <w:numPr>
          <w:ilvl w:val="0"/>
          <w:numId w:val="2"/>
        </w:numPr>
        <w:rPr>
          <w:lang w:val="ru-RU"/>
        </w:rPr>
      </w:pPr>
      <w:proofErr w:type="spellStart"/>
      <w:r w:rsidRPr="00734E57">
        <w:rPr>
          <w:b/>
          <w:bCs/>
          <w:lang w:val="ru-RU"/>
        </w:rPr>
        <w:t>Паратгормонная</w:t>
      </w:r>
      <w:proofErr w:type="spellEnd"/>
      <w:r w:rsidRPr="00734E57">
        <w:rPr>
          <w:b/>
          <w:bCs/>
          <w:lang w:val="ru-RU"/>
        </w:rPr>
        <w:t xml:space="preserve"> терапия:</w:t>
      </w:r>
      <w:r w:rsidRPr="00734E57">
        <w:rPr>
          <w:lang w:val="ru-RU"/>
        </w:rPr>
        <w:t xml:space="preserve"> Основным методом лечения </w:t>
      </w:r>
      <w:proofErr w:type="spellStart"/>
      <w:r w:rsidRPr="00734E57">
        <w:rPr>
          <w:lang w:val="ru-RU"/>
        </w:rPr>
        <w:t>гипопаратиреоза</w:t>
      </w:r>
      <w:proofErr w:type="spellEnd"/>
      <w:r w:rsidRPr="00734E57">
        <w:rPr>
          <w:lang w:val="ru-RU"/>
        </w:rPr>
        <w:t xml:space="preserve"> является заместительная терапия </w:t>
      </w:r>
      <w:proofErr w:type="spellStart"/>
      <w:r w:rsidRPr="00734E57">
        <w:rPr>
          <w:lang w:val="ru-RU"/>
        </w:rPr>
        <w:t>паратгормоном</w:t>
      </w:r>
      <w:proofErr w:type="spellEnd"/>
      <w:r w:rsidRPr="00734E57">
        <w:rPr>
          <w:lang w:val="ru-RU"/>
        </w:rPr>
        <w:t xml:space="preserve">. Инъекции рекомбинантного </w:t>
      </w:r>
      <w:proofErr w:type="spellStart"/>
      <w:r w:rsidRPr="00734E57">
        <w:rPr>
          <w:lang w:val="ru-RU"/>
        </w:rPr>
        <w:t>паратгормона</w:t>
      </w:r>
      <w:proofErr w:type="spellEnd"/>
      <w:r w:rsidRPr="00734E57">
        <w:rPr>
          <w:lang w:val="ru-RU"/>
        </w:rPr>
        <w:t xml:space="preserve"> могут использоваться для поддержания уровня кальция и фосфора в крови на оптимальном уровне.</w:t>
      </w:r>
    </w:p>
    <w:p w:rsidR="00734E57" w:rsidRPr="00734E57" w:rsidRDefault="00734E57" w:rsidP="00734E57">
      <w:pPr>
        <w:numPr>
          <w:ilvl w:val="0"/>
          <w:numId w:val="2"/>
        </w:numPr>
        <w:rPr>
          <w:lang w:val="ru-RU"/>
        </w:rPr>
      </w:pPr>
      <w:r w:rsidRPr="00734E57">
        <w:rPr>
          <w:b/>
          <w:bCs/>
          <w:lang w:val="ru-RU"/>
        </w:rPr>
        <w:t xml:space="preserve">Прием кальция и витамина </w:t>
      </w:r>
      <w:r w:rsidRPr="00734E57">
        <w:rPr>
          <w:b/>
          <w:bCs/>
        </w:rPr>
        <w:t>D</w:t>
      </w:r>
      <w:r w:rsidRPr="00734E57">
        <w:rPr>
          <w:b/>
          <w:bCs/>
          <w:lang w:val="ru-RU"/>
        </w:rPr>
        <w:t>:</w:t>
      </w:r>
      <w:r w:rsidRPr="00734E57">
        <w:rPr>
          <w:lang w:val="ru-RU"/>
        </w:rPr>
        <w:t xml:space="preserve"> Пациентам с </w:t>
      </w:r>
      <w:proofErr w:type="spellStart"/>
      <w:r w:rsidRPr="00734E57">
        <w:rPr>
          <w:lang w:val="ru-RU"/>
        </w:rPr>
        <w:t>гипопаратиреозом</w:t>
      </w:r>
      <w:proofErr w:type="spellEnd"/>
      <w:r w:rsidRPr="00734E57">
        <w:rPr>
          <w:lang w:val="ru-RU"/>
        </w:rPr>
        <w:t xml:space="preserve"> часто назначается прием кальция и витамина </w:t>
      </w:r>
      <w:r w:rsidRPr="00734E57">
        <w:t>D</w:t>
      </w:r>
      <w:r w:rsidRPr="00734E57">
        <w:rPr>
          <w:lang w:val="ru-RU"/>
        </w:rPr>
        <w:t xml:space="preserve"> для поддержания нормального уровня этих веществ в организме и улучшения костного здоровья.</w:t>
      </w:r>
    </w:p>
    <w:p w:rsidR="00734E57" w:rsidRPr="00734E57" w:rsidRDefault="00734E57" w:rsidP="00734E57">
      <w:pPr>
        <w:numPr>
          <w:ilvl w:val="0"/>
          <w:numId w:val="2"/>
        </w:numPr>
        <w:rPr>
          <w:lang w:val="ru-RU"/>
        </w:rPr>
      </w:pPr>
      <w:r w:rsidRPr="00734E57">
        <w:rPr>
          <w:b/>
          <w:bCs/>
          <w:lang w:val="ru-RU"/>
        </w:rPr>
        <w:t>Коррекция диеты:</w:t>
      </w:r>
      <w:r w:rsidRPr="00734E57">
        <w:rPr>
          <w:lang w:val="ru-RU"/>
        </w:rPr>
        <w:t xml:space="preserve"> </w:t>
      </w:r>
      <w:proofErr w:type="gramStart"/>
      <w:r w:rsidRPr="00734E57">
        <w:rPr>
          <w:lang w:val="ru-RU"/>
        </w:rPr>
        <w:t>В</w:t>
      </w:r>
      <w:proofErr w:type="gramEnd"/>
      <w:r w:rsidRPr="00734E57">
        <w:rPr>
          <w:lang w:val="ru-RU"/>
        </w:rPr>
        <w:t xml:space="preserve"> некоторых случаях рекомендуется коррекция диеты с учетом содержания кальция и фосфора, чтобы обеспечить достаточное поступление этих элементов в организм.</w:t>
      </w:r>
    </w:p>
    <w:p w:rsidR="00734E57" w:rsidRPr="00734E57" w:rsidRDefault="00734E57" w:rsidP="00734E57">
      <w:pPr>
        <w:numPr>
          <w:ilvl w:val="0"/>
          <w:numId w:val="2"/>
        </w:numPr>
        <w:rPr>
          <w:lang w:val="ru-RU"/>
        </w:rPr>
      </w:pPr>
      <w:r w:rsidRPr="00734E57">
        <w:rPr>
          <w:b/>
          <w:bCs/>
          <w:lang w:val="ru-RU"/>
        </w:rPr>
        <w:t>Другие методы лечения:</w:t>
      </w:r>
      <w:r w:rsidRPr="00734E57">
        <w:rPr>
          <w:lang w:val="ru-RU"/>
        </w:rPr>
        <w:t xml:space="preserve"> </w:t>
      </w:r>
      <w:proofErr w:type="gramStart"/>
      <w:r w:rsidRPr="00734E57">
        <w:rPr>
          <w:lang w:val="ru-RU"/>
        </w:rPr>
        <w:t>В</w:t>
      </w:r>
      <w:proofErr w:type="gramEnd"/>
      <w:r w:rsidRPr="00734E57">
        <w:rPr>
          <w:lang w:val="ru-RU"/>
        </w:rPr>
        <w:t xml:space="preserve"> некоторых случаях могут применяться другие методы лечения, такие как трансплантация паращитовидных желез или хирургическое удаление патологически измененных паращитовидных желез.</w:t>
      </w:r>
    </w:p>
    <w:p w:rsidR="00734E57" w:rsidRPr="00734E57" w:rsidRDefault="00734E57" w:rsidP="00734E57">
      <w:pPr>
        <w:rPr>
          <w:lang w:val="ru-RU"/>
        </w:rPr>
      </w:pPr>
      <w:r w:rsidRPr="00734E57">
        <w:rPr>
          <w:lang w:val="ru-RU"/>
        </w:rPr>
        <w:t xml:space="preserve">Современные рекомендации по диагностике и лечению </w:t>
      </w:r>
      <w:proofErr w:type="spellStart"/>
      <w:r w:rsidRPr="00734E57">
        <w:rPr>
          <w:lang w:val="ru-RU"/>
        </w:rPr>
        <w:t>гипопаратиреоза</w:t>
      </w:r>
      <w:proofErr w:type="spellEnd"/>
      <w:r w:rsidRPr="00734E57">
        <w:rPr>
          <w:lang w:val="ru-RU"/>
        </w:rPr>
        <w:t xml:space="preserve"> основаны на комплексном подходе, включающем в себя лабораторные и инструментальные методы диагностики, а также различные методы лечения, направленные на коррекцию нарушений обмена кальция и фосфора в организме. Раннее выявление и адекватное лечение </w:t>
      </w:r>
      <w:proofErr w:type="spellStart"/>
      <w:r w:rsidRPr="00734E57">
        <w:rPr>
          <w:lang w:val="ru-RU"/>
        </w:rPr>
        <w:t>гипопаратиреоза</w:t>
      </w:r>
      <w:proofErr w:type="spellEnd"/>
      <w:r w:rsidRPr="00734E57">
        <w:rPr>
          <w:lang w:val="ru-RU"/>
        </w:rPr>
        <w:t xml:space="preserve"> позволяют предотвратить развитие осложнений и улучшить качество жизни пациентов.</w:t>
      </w:r>
    </w:p>
    <w:sectPr w:rsidR="00734E57" w:rsidRPr="00734E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2E9"/>
    <w:multiLevelType w:val="multilevel"/>
    <w:tmpl w:val="38E0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9440F"/>
    <w:multiLevelType w:val="multilevel"/>
    <w:tmpl w:val="6F04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A0"/>
    <w:rsid w:val="00734E57"/>
    <w:rsid w:val="007906DD"/>
    <w:rsid w:val="008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585C"/>
  <w15:chartTrackingRefBased/>
  <w15:docId w15:val="{EBBC08B6-3693-4C17-A561-C6CAC39D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4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34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2024-02-28T13:28:00Z</dcterms:created>
  <dcterms:modified xsi:type="dcterms:W3CDTF">2024-02-28T13:29:00Z</dcterms:modified>
</cp:coreProperties>
</file>