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4E1" w:rsidRDefault="000B28C1" w:rsidP="000B28C1">
      <w:pPr>
        <w:pStyle w:val="1"/>
        <w:jc w:val="center"/>
      </w:pPr>
      <w:r w:rsidRPr="000B28C1">
        <w:t>Влияние энергетики на окружающую среду и экологию</w:t>
      </w:r>
    </w:p>
    <w:p w:rsidR="000B28C1" w:rsidRDefault="000B28C1" w:rsidP="000B28C1"/>
    <w:p w:rsidR="000B28C1" w:rsidRDefault="000B28C1" w:rsidP="000B28C1">
      <w:bookmarkStart w:id="0" w:name="_GoBack"/>
      <w:r>
        <w:t>Энергетика имеет значительное влияние на окружающую среду и экологию. Производство и использование энергии часто сопряжены с выбросами парниковых газов, загрязнением воздуха, воды и почвы, а также разрушением экосистем. Одним из основных источников загрязнения являются энергетические установки, работающие на ископаемых топливах, таких как уголь, нефть и природный газ. Они выделяют в атмосферу оксиды азота, серы, углерода и другие вредные вещества, которые способствуют загрязнению воздуха и климатическим изм</w:t>
      </w:r>
      <w:r>
        <w:t>енениям.</w:t>
      </w:r>
    </w:p>
    <w:p w:rsidR="000B28C1" w:rsidRDefault="000B28C1" w:rsidP="000B28C1">
      <w:r>
        <w:t>Воздействие энергетики на экологию также проявляется через использование природных ресурсов. Для добычи и транспортировки ископаемых топлив необходимо занимать большие территории и осуществлять промышленные операции, что часто приводит к разрушению лесов, загрязнению водоемов и уничтожению природных биотопов. Кроме того, добыча и использование ряда ископаемых ресурсов, таких как нефть, газ и уран, могут приводить к серьезным экологическим катастрофам, таким как разливы нефт</w:t>
      </w:r>
      <w:r>
        <w:t>и и аварии на ядерных станциях.</w:t>
      </w:r>
    </w:p>
    <w:p w:rsidR="000B28C1" w:rsidRDefault="000B28C1" w:rsidP="000B28C1">
      <w:r>
        <w:t>Влияние энергетики на экологию не ограничивается только выбросами и использованием ресурсов, оно также прослеживается в образе жизни человека. Зависимость от энергии формирует потребительскую культуру, которая часто способствует расточительству и избыточному потреблению ресурсов. Это приводит к дополнительному давлению на окружающую среду и увеличению отходов, что может негативно сказываться на здоро</w:t>
      </w:r>
      <w:r>
        <w:t>вье человека и биоразнообразии.</w:t>
      </w:r>
    </w:p>
    <w:p w:rsidR="000B28C1" w:rsidRDefault="000B28C1" w:rsidP="000B28C1">
      <w:r>
        <w:t>Однако существуют также источники энергии, которые оказывают менее значительное воздействие на окружающую среду. К ним относятся возобновляемые источники энергии, такие как солнечная, ветровая и гидроэнергетика. Эти источники энергии характеризуются низкими выбросами парниковых газов и меньшим воздействием на природные ресурсы, что делает их более экологически чистыми альтернативами т</w:t>
      </w:r>
      <w:r>
        <w:t>радиционным источникам энергии.</w:t>
      </w:r>
    </w:p>
    <w:p w:rsidR="000B28C1" w:rsidRDefault="000B28C1" w:rsidP="000B28C1">
      <w:r>
        <w:t>Таким образом, энергетика оказывает значительное влияние на окружающую среду и экологию. Для смягчения негативного воздействия необходимо активно развивать и внедрять экологически чистые источники энергии, снижать потребление ресурсов и внедрять технологии, направленные на уменьшение выбросов и оптимизацию производства и использования энергии.</w:t>
      </w:r>
    </w:p>
    <w:p w:rsidR="000B28C1" w:rsidRDefault="000B28C1" w:rsidP="000B28C1">
      <w:r>
        <w:t>Дополнительно, важно также обратить внимание на влияние энергетики на биоразнообразие и экосистемы. Многие энергетические проекты, особенно связанные с добычей и транспортировкой ископаемых топлив, могут привести к разрушению природных сред и потере животных и растительных видов. Это особенно актуально для проектов, связанных с разработкой нефтяных месторождений, строительством гидроэлектростанций и добычей урана для ядерной энергетики.</w:t>
      </w:r>
    </w:p>
    <w:p w:rsidR="000B28C1" w:rsidRDefault="000B28C1" w:rsidP="000B28C1">
      <w:r>
        <w:t>Кроме того, энергетика может оказывать влияние на здоровье человека. Выбросы вредных веществ в атмосферу, такие как диоксид серы, оксиды азота и тяжелые металлы, могут способствовать возникновению заболеваний дыхательных путей, аллергий и других заболеваний. Также существует риск аварий на энергетических объектах, который может привести к выбросу опасных веществ и радиоактивного загрязнения окружающей с</w:t>
      </w:r>
      <w:r>
        <w:t>реды.</w:t>
      </w:r>
    </w:p>
    <w:p w:rsidR="000B28C1" w:rsidRPr="000B28C1" w:rsidRDefault="000B28C1" w:rsidP="000B28C1">
      <w:r>
        <w:t xml:space="preserve">С учетом всех этих факторов, необходимо разрабатывать и внедрять стратегии устойчивого развития в энергетике. Это включает в себя переход к более чистым источникам энергии, совершенствование технологий очистки выбросов, повышение </w:t>
      </w:r>
      <w:proofErr w:type="spellStart"/>
      <w:r>
        <w:t>энергоэффективности</w:t>
      </w:r>
      <w:proofErr w:type="spellEnd"/>
      <w:r>
        <w:t xml:space="preserve"> и рациональное использование ресурсов. Также важно учитывать социальные и экологические аспекты при разработке и реализации энергетических проектов, вовлекать общественность в </w:t>
      </w:r>
      <w:r>
        <w:lastRenderedPageBreak/>
        <w:t>процесс принятия решений и обеспечивать прозрачность и открытость в деятельности энергетических компаний.</w:t>
      </w:r>
      <w:bookmarkEnd w:id="0"/>
    </w:p>
    <w:sectPr w:rsidR="000B28C1" w:rsidRPr="000B2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E1"/>
    <w:rsid w:val="000B28C1"/>
    <w:rsid w:val="0045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9F90"/>
  <w15:chartTrackingRefBased/>
  <w15:docId w15:val="{E843EE39-9DF1-4A06-9BCC-41322213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28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8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2024-02-29T05:12:00Z</dcterms:created>
  <dcterms:modified xsi:type="dcterms:W3CDTF">2024-02-29T05:13:00Z</dcterms:modified>
</cp:coreProperties>
</file>