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F1E" w:rsidRDefault="00C7047C" w:rsidP="00C7047C">
      <w:pPr>
        <w:pStyle w:val="1"/>
        <w:jc w:val="center"/>
      </w:pPr>
      <w:proofErr w:type="spellStart"/>
      <w:r w:rsidRPr="00C7047C">
        <w:t>Микрогенерация</w:t>
      </w:r>
      <w:proofErr w:type="spellEnd"/>
      <w:r>
        <w:t>:</w:t>
      </w:r>
      <w:r w:rsidRPr="00C7047C">
        <w:t xml:space="preserve"> домашние системы производства энергии</w:t>
      </w:r>
    </w:p>
    <w:p w:rsidR="00C7047C" w:rsidRDefault="00C7047C" w:rsidP="00C7047C"/>
    <w:p w:rsidR="00C7047C" w:rsidRDefault="00C7047C" w:rsidP="00C7047C">
      <w:bookmarkStart w:id="0" w:name="_GoBack"/>
      <w:proofErr w:type="spellStart"/>
      <w:r>
        <w:t>Микрогенерация</w:t>
      </w:r>
      <w:proofErr w:type="spellEnd"/>
      <w:r>
        <w:t xml:space="preserve"> представляет собой процесс производства энергии на месте ее использования, обычно в небольших масштабах, например, в домах или малых предприятиях. Это включает в себя различные технологии, такие как солнечные панели, </w:t>
      </w:r>
      <w:proofErr w:type="spellStart"/>
      <w:r>
        <w:t>ветрогенераторы</w:t>
      </w:r>
      <w:proofErr w:type="spellEnd"/>
      <w:r>
        <w:t>, микро-турбины и генераторы, р</w:t>
      </w:r>
      <w:r>
        <w:t>аботающие на биомассе или газе.</w:t>
      </w:r>
    </w:p>
    <w:p w:rsidR="00C7047C" w:rsidRDefault="00C7047C" w:rsidP="00C7047C">
      <w:r>
        <w:t xml:space="preserve">Домашние системы </w:t>
      </w:r>
      <w:proofErr w:type="spellStart"/>
      <w:r>
        <w:t>микрогенерации</w:t>
      </w:r>
      <w:proofErr w:type="spellEnd"/>
      <w:r>
        <w:t xml:space="preserve"> энергии становятся все более популярными из-за своей эффективности, экономической выгоды и экологической дружественности. Они позволяют домовладельцам производить свою собственную энергию и даже продавать избыток в сеть, что способствует снижению зависимости от централизованных энергетических систем и сокращ</w:t>
      </w:r>
      <w:r>
        <w:t>ению выбросов парниковых газов.</w:t>
      </w:r>
    </w:p>
    <w:p w:rsidR="00C7047C" w:rsidRDefault="00C7047C" w:rsidP="00C7047C">
      <w:r>
        <w:t xml:space="preserve">Солнечные панели являются одним из наиболее распространенных видов </w:t>
      </w:r>
      <w:proofErr w:type="spellStart"/>
      <w:r>
        <w:t>микрогенерации</w:t>
      </w:r>
      <w:proofErr w:type="spellEnd"/>
      <w:r>
        <w:t xml:space="preserve">. Они устанавливаются на крышах домов и преобразуют солнечный свет в электрическую энергию. </w:t>
      </w:r>
      <w:proofErr w:type="spellStart"/>
      <w:r>
        <w:t>Ветрогенераторы</w:t>
      </w:r>
      <w:proofErr w:type="spellEnd"/>
      <w:r>
        <w:t xml:space="preserve"> также используются для производства электроэнергии из энергии ветра. Микро-турбины могут быть установлены на пото</w:t>
      </w:r>
      <w:r>
        <w:t>ках воды для генерации энергии.</w:t>
      </w:r>
    </w:p>
    <w:p w:rsidR="00C7047C" w:rsidRDefault="00C7047C" w:rsidP="00C7047C">
      <w:r>
        <w:t xml:space="preserve">Домашние системы </w:t>
      </w:r>
      <w:proofErr w:type="spellStart"/>
      <w:r>
        <w:t>микрогенерации</w:t>
      </w:r>
      <w:proofErr w:type="spellEnd"/>
      <w:r>
        <w:t xml:space="preserve"> обычно интегрируются с системами хранения энергии, такими как аккумуляторы, чтобы обеспечить непрерывное энергоснабжение в течение всего дня. Это позволяет использовать произведенную энергию в периоды пикового спроса или при отсутст</w:t>
      </w:r>
      <w:r>
        <w:t>вии солнечного света или ветра.</w:t>
      </w:r>
    </w:p>
    <w:p w:rsidR="00C7047C" w:rsidRDefault="00C7047C" w:rsidP="00C7047C">
      <w:r>
        <w:t xml:space="preserve">Кроме того, </w:t>
      </w:r>
      <w:proofErr w:type="spellStart"/>
      <w:r>
        <w:t>микрогенерация</w:t>
      </w:r>
      <w:proofErr w:type="spellEnd"/>
      <w:r>
        <w:t xml:space="preserve"> способствует децентрализации энергетической системы и повышению ее устойчивости. Домашние системы могут работать независимо от централизованных сетей и обеспечивать надежное энергоснабжение </w:t>
      </w:r>
      <w:r>
        <w:t>в случае аварий или отключений.</w:t>
      </w:r>
    </w:p>
    <w:p w:rsidR="00C7047C" w:rsidRDefault="00C7047C" w:rsidP="00C7047C">
      <w:r>
        <w:t xml:space="preserve">В целом, </w:t>
      </w:r>
      <w:proofErr w:type="spellStart"/>
      <w:r>
        <w:t>микрогенерация</w:t>
      </w:r>
      <w:proofErr w:type="spellEnd"/>
      <w:r>
        <w:t xml:space="preserve"> играет все более важную роль в современной энергетике, обеспечивая эффективное, экономически выгодное и экологически чистое производство энергии на уровне домашних и небольших предприятий. Она способствует переходу к устойчивой и обеспеченной энергией будущему, снижает нагрузку на централизованные системы и способствует сокращению вредных выбросов.</w:t>
      </w:r>
    </w:p>
    <w:p w:rsidR="00C7047C" w:rsidRDefault="00C7047C" w:rsidP="00C7047C">
      <w:r>
        <w:t xml:space="preserve">Дополнительно стоит отметить, что </w:t>
      </w:r>
      <w:proofErr w:type="spellStart"/>
      <w:r>
        <w:t>микрогенерация</w:t>
      </w:r>
      <w:proofErr w:type="spellEnd"/>
      <w:r>
        <w:t xml:space="preserve"> способствует повышению энергетической независимости домовладельцев и предприятий. За счет возможности производства собственной энергии пользователи меньше зависят от колебаний цен на энергоносители и от политических или экономических турбулентностей на мировых рынках энергии. Это дает им большую стабильность и контроль над св</w:t>
      </w:r>
      <w:r>
        <w:t>оими энергетическими ресурсами.</w:t>
      </w:r>
    </w:p>
    <w:p w:rsidR="00C7047C" w:rsidRDefault="00C7047C" w:rsidP="00C7047C">
      <w:r>
        <w:t xml:space="preserve">Кроме того, </w:t>
      </w:r>
      <w:proofErr w:type="spellStart"/>
      <w:r>
        <w:t>микрогенерация</w:t>
      </w:r>
      <w:proofErr w:type="spellEnd"/>
      <w:r>
        <w:t xml:space="preserve"> способствует экономической выгоде для домовладельцев и бизнесов. Помимо возможности продажи избытка произведенной энергии в сеть, владельцы могут получать государственные субсидии и налоговые льготы за использование альтернативных источников энергии. Это снижает затраты на энергию в долгосрочной перспективе и повышает конкурентоспособност</w:t>
      </w:r>
      <w:r>
        <w:t>ь домовладельцев и предприятий.</w:t>
      </w:r>
    </w:p>
    <w:p w:rsidR="00C7047C" w:rsidRDefault="00C7047C" w:rsidP="00C7047C">
      <w:r>
        <w:t xml:space="preserve">Важным аспектом </w:t>
      </w:r>
      <w:proofErr w:type="spellStart"/>
      <w:r>
        <w:t>микрогенерации</w:t>
      </w:r>
      <w:proofErr w:type="spellEnd"/>
      <w:r>
        <w:t xml:space="preserve"> является ее способность снижать нагрузку на централизованные энергетические системы. Производство энергии на месте ее потребления снижает потребность в транспортировке энергии через длинные расстояния, что уменьшает потери и повышает эффективность энергосистемы в целом. Это особенно актуально в удаленных районах или населенных пунктах, где централизованное энергоснабжение может быть недостаточно надежным или дорогостоящим.</w:t>
      </w:r>
    </w:p>
    <w:p w:rsidR="00C7047C" w:rsidRDefault="00C7047C" w:rsidP="00C7047C">
      <w:r>
        <w:lastRenderedPageBreak/>
        <w:t xml:space="preserve">Наконец, </w:t>
      </w:r>
      <w:proofErr w:type="spellStart"/>
      <w:r>
        <w:t>микрогенерация</w:t>
      </w:r>
      <w:proofErr w:type="spellEnd"/>
      <w:r>
        <w:t xml:space="preserve"> способствует снижению углеродного следа и сокращению негативного воздействия на окружающую среду. Использование альтернативных источников энергии, таких как солнечная или ветровая энергия, не сопровождается выбросами парниковых газов и другими вредными загрязнителями, что способствует более чистому и устойчив</w:t>
      </w:r>
      <w:r>
        <w:t>ому будущему для нашей планеты.</w:t>
      </w:r>
    </w:p>
    <w:p w:rsidR="00C7047C" w:rsidRPr="00C7047C" w:rsidRDefault="00C7047C" w:rsidP="00C7047C">
      <w:r>
        <w:t xml:space="preserve">Таким образом, </w:t>
      </w:r>
      <w:proofErr w:type="spellStart"/>
      <w:r>
        <w:t>микрогенерация</w:t>
      </w:r>
      <w:proofErr w:type="spellEnd"/>
      <w:r>
        <w:t xml:space="preserve"> представляет собой важное направление в развитии энергетики, обеспечивая энергетическую независимость, экономическую выгоду, сокращение нагрузки на централизованные системы и снижение вредного воздействия на окружающую среду. Ее дальнейшее развитие и распространение могут сыграть ключевую роль в достижении устойчивого и эффективного использования энергии в мире.</w:t>
      </w:r>
      <w:bookmarkEnd w:id="0"/>
    </w:p>
    <w:sectPr w:rsidR="00C7047C" w:rsidRPr="00C704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F1E"/>
    <w:rsid w:val="00C7047C"/>
    <w:rsid w:val="00DA4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379AC"/>
  <w15:chartTrackingRefBased/>
  <w15:docId w15:val="{0FB35065-D500-4DC1-841C-421577B81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704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047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599</Words>
  <Characters>3419</Characters>
  <Application>Microsoft Office Word</Application>
  <DocSecurity>0</DocSecurity>
  <Lines>28</Lines>
  <Paragraphs>8</Paragraphs>
  <ScaleCrop>false</ScaleCrop>
  <Company/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2024-02-29T05:34:00Z</dcterms:created>
  <dcterms:modified xsi:type="dcterms:W3CDTF">2024-02-29T05:37:00Z</dcterms:modified>
</cp:coreProperties>
</file>