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53" w:rsidRDefault="000D356E" w:rsidP="000D356E">
      <w:pPr>
        <w:pStyle w:val="1"/>
        <w:jc w:val="center"/>
      </w:pPr>
      <w:r w:rsidRPr="000D356E">
        <w:t>Проблемы и перспективы развития солнечной энергетики</w:t>
      </w:r>
    </w:p>
    <w:p w:rsidR="000D356E" w:rsidRDefault="000D356E" w:rsidP="000D356E"/>
    <w:p w:rsidR="000D356E" w:rsidRDefault="000D356E" w:rsidP="000D356E">
      <w:bookmarkStart w:id="0" w:name="_GoBack"/>
      <w:r>
        <w:t>Развитие солнечной энергетики становится все более актуальным в современном мире, где растет потребность в чистых источниках энергии. Однако, наряду с перспективами, перед этой отраслью стоят и определенные проблемы, затруд</w:t>
      </w:r>
      <w:r>
        <w:t>няющие ее полноценное развитие.</w:t>
      </w:r>
    </w:p>
    <w:p w:rsidR="000D356E" w:rsidRDefault="000D356E" w:rsidP="000D356E">
      <w:r>
        <w:t>Одной из основных проблем солнечной энергетики является ее зависимость от погодных условий. Недостаточная солнечная активность в периоды облачной погоды или ночью может существенно снизить производство электроэнергии, что делает солнечную энергетику менее надежной в сравнении с тра</w:t>
      </w:r>
      <w:r>
        <w:t>диционными источниками энергии.</w:t>
      </w:r>
    </w:p>
    <w:p w:rsidR="000D356E" w:rsidRDefault="000D356E" w:rsidP="000D356E">
      <w:r>
        <w:t>Еще одной проблемой является высокая стоимость строительства и установки солнечных электростанций. Хотя цены на солнечные панели снижаются благодаря развитию технологий и масштабированию производства, все равно инвестиции в солнечную энергетику остаются значительными, что может отпу</w:t>
      </w:r>
      <w:r>
        <w:t>гнуть потенциальных инвесторов.</w:t>
      </w:r>
    </w:p>
    <w:p w:rsidR="000D356E" w:rsidRDefault="000D356E" w:rsidP="000D356E">
      <w:r>
        <w:t>Еще одной проблемой является необходимость расширения инфраструктуры и сетей передачи энергии для эффективного использования солнечной энергии. Это требует значительных инвестиций и координации с государственными и муниципальными органами, что может замедлить процесс</w:t>
      </w:r>
      <w:r>
        <w:t xml:space="preserve"> развития солнечной энергетики.</w:t>
      </w:r>
    </w:p>
    <w:p w:rsidR="000D356E" w:rsidRDefault="000D356E" w:rsidP="000D356E">
      <w:r>
        <w:t>Несмотря на эти проблемы, солнечная энергетика имеет значительные перспективы развития. Во-первых, солнечная энергия является бесплатным источником энергии, доступным во многих частях мира, что делает ее потенциально невычислимой. Благодаря этому, солнечная энергетика может стать ключевым источником энергии в будущем, особенно в регионах с высокой</w:t>
      </w:r>
      <w:r>
        <w:t xml:space="preserve"> солнечной активностью.</w:t>
      </w:r>
    </w:p>
    <w:p w:rsidR="000D356E" w:rsidRDefault="000D356E" w:rsidP="000D356E">
      <w:r>
        <w:t>Кроме того, развитие технологий в области солнечной энергии продолжает улучшать эффективность солнечных панелей и снижать их стоимость, что делает солнечную энергию все более конкурентоспособной по сравнению с традиционными источни</w:t>
      </w:r>
      <w:r>
        <w:t>ками энергии.</w:t>
      </w:r>
    </w:p>
    <w:p w:rsidR="000D356E" w:rsidRDefault="000D356E" w:rsidP="000D356E">
      <w:r>
        <w:t>Важным аспектом перспектив развития солнечной энергетики является также внедрение современных систем хранения энергии, таких как аккумуляторы, которые позволяют эффективнее использовать солнечную энергию и обеспечивать стабильное электроснаб</w:t>
      </w:r>
      <w:r>
        <w:t>жение в любое время суток.</w:t>
      </w:r>
    </w:p>
    <w:p w:rsidR="000D356E" w:rsidRDefault="000D356E" w:rsidP="000D356E">
      <w:r>
        <w:t>Таким образом, несмотря на проблемы, солнечная энергетика имеет значительные перспективы развития как в России, так и в мире. Решение проблем, связанных с этим видом альтернативной энергетики, требует совместных усилий со стороны правительств, компаний и общества, но потенциальные выгоды в виде чистой и доступной энергии оправдывают эти усилия.</w:t>
      </w:r>
    </w:p>
    <w:p w:rsidR="000D356E" w:rsidRDefault="000D356E" w:rsidP="000D356E">
      <w:r>
        <w:t>Одним из ключевых направлений для преодоления проблем солнечной энергетики является интеграция с другими видами возобновляемой энергии. Например, солнечная энергия может дополняться гидроэнергетикой или ветроэнергетикой, что позволит компенсировать колебания в производстве электроэнергии в различные периоды времени. Такие гибридные системы позволят обеспечивать более стабильное и надежное эн</w:t>
      </w:r>
      <w:r>
        <w:t>ергоснабжение.</w:t>
      </w:r>
    </w:p>
    <w:p w:rsidR="000D356E" w:rsidRDefault="000D356E" w:rsidP="000D356E">
      <w:r>
        <w:t>Для успешного развития солнечной энергетики также необходимо совершенствование правовой и финансовой базы. Введение стимулов для инвесторов, субсидий и льготных условий для развития солнечной энергетики может стимулировать инвестиции в эту отрасль. Кроме того, разработка более гибких и прозрачных правовых норм</w:t>
      </w:r>
      <w:r>
        <w:t>,</w:t>
      </w:r>
      <w:r>
        <w:t xml:space="preserve"> и регуляций способствует ускорению процесса </w:t>
      </w:r>
      <w:r>
        <w:t>внедрения солнечной энергетики.</w:t>
      </w:r>
    </w:p>
    <w:p w:rsidR="000D356E" w:rsidRDefault="000D356E" w:rsidP="000D356E">
      <w:r>
        <w:lastRenderedPageBreak/>
        <w:t>Важным аспектом развития солнечной энергетики является также повышение общественного сознания и популяризация использования солнечной энергии. Образовательные программы, информационные кампании и мероприятия, направленные на повышение осведомленности населения о преимуществах солнечной энергии, могут способствовать увеличению спроса на этот вид альтернативной энергии и созданию благоприя</w:t>
      </w:r>
      <w:r>
        <w:t>тной атмосферы для ее развития.</w:t>
      </w:r>
    </w:p>
    <w:p w:rsidR="000D356E" w:rsidRPr="000D356E" w:rsidRDefault="000D356E" w:rsidP="000D356E">
      <w:r>
        <w:t>В целом, солнечная энергетика имеет значительные перспективы развития, но для их реализации требуется совместное усилие со стороны государства, бизнеса и общества. Преодоление проблем солнечной энергетики и реализация ее потенциала требует комплексного подхода, включающего в себя технологические инновации, улучшение инфраструктуры, развитие правовой базы и общественную поддержку.</w:t>
      </w:r>
      <w:bookmarkEnd w:id="0"/>
    </w:p>
    <w:sectPr w:rsidR="000D356E" w:rsidRPr="000D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53"/>
    <w:rsid w:val="000D356E"/>
    <w:rsid w:val="0079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147E"/>
  <w15:chartTrackingRefBased/>
  <w15:docId w15:val="{BCF5098B-6589-468A-923B-FB23B36C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2024-02-29T05:58:00Z</dcterms:created>
  <dcterms:modified xsi:type="dcterms:W3CDTF">2024-02-29T06:00:00Z</dcterms:modified>
</cp:coreProperties>
</file>