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E4" w:rsidRDefault="003D399B" w:rsidP="003D399B">
      <w:pPr>
        <w:pStyle w:val="1"/>
        <w:jc w:val="center"/>
      </w:pPr>
      <w:r w:rsidRPr="003D399B">
        <w:t xml:space="preserve">Сине-зелёные водоросли как источник </w:t>
      </w:r>
      <w:proofErr w:type="spellStart"/>
      <w:r w:rsidRPr="003D399B">
        <w:t>биотоплива</w:t>
      </w:r>
      <w:proofErr w:type="spellEnd"/>
      <w:r w:rsidRPr="003D399B">
        <w:t xml:space="preserve"> нового поколения</w:t>
      </w:r>
    </w:p>
    <w:p w:rsidR="003D399B" w:rsidRDefault="003D399B" w:rsidP="003D399B"/>
    <w:p w:rsidR="003D399B" w:rsidRDefault="003D399B" w:rsidP="003D399B">
      <w:bookmarkStart w:id="0" w:name="_GoBack"/>
      <w:r>
        <w:t xml:space="preserve">Сине-зелёные водоросли, или </w:t>
      </w:r>
      <w:proofErr w:type="spellStart"/>
      <w:r>
        <w:t>цианобактерии</w:t>
      </w:r>
      <w:proofErr w:type="spellEnd"/>
      <w:r>
        <w:t xml:space="preserve">, представляют собой потенциальный источник </w:t>
      </w:r>
      <w:proofErr w:type="spellStart"/>
      <w:r>
        <w:t>биотоплива</w:t>
      </w:r>
      <w:proofErr w:type="spellEnd"/>
      <w:r>
        <w:t xml:space="preserve"> нового поколения. Эти микроорганизмы обладают способностью к фотосинтезу, при котором они преобразуют солнечную энергию в химическую и накапливают органические вещества в своей кле</w:t>
      </w:r>
      <w:r>
        <w:t>тке в виде углеводов и липидов.</w:t>
      </w:r>
    </w:p>
    <w:p w:rsidR="003D399B" w:rsidRDefault="003D399B" w:rsidP="003D399B">
      <w:r>
        <w:t xml:space="preserve">Одним из главных преимуществ сине-зелёных водорослей является их высокая продуктивность и быстрый рост. Они могут выращиваться на различных типах водных ресурсов, в том числе на загрязненных водоемах и в солёных водах, что делает их перспективным решением </w:t>
      </w:r>
      <w:r>
        <w:t xml:space="preserve">для производства </w:t>
      </w:r>
      <w:proofErr w:type="spellStart"/>
      <w:r>
        <w:t>биотоплива</w:t>
      </w:r>
      <w:proofErr w:type="spellEnd"/>
      <w:r>
        <w:t>.</w:t>
      </w:r>
    </w:p>
    <w:p w:rsidR="003D399B" w:rsidRDefault="003D399B" w:rsidP="003D399B">
      <w:r>
        <w:t xml:space="preserve">Биомасса сине-зелёных водорослей может быть использована для производства </w:t>
      </w:r>
      <w:proofErr w:type="spellStart"/>
      <w:r>
        <w:t>биодизеля</w:t>
      </w:r>
      <w:proofErr w:type="spellEnd"/>
      <w:r>
        <w:t xml:space="preserve">, </w:t>
      </w:r>
      <w:proofErr w:type="spellStart"/>
      <w:r>
        <w:t>биоэтанола</w:t>
      </w:r>
      <w:proofErr w:type="spellEnd"/>
      <w:r>
        <w:t xml:space="preserve"> и биогаза. Процесс производства </w:t>
      </w:r>
      <w:proofErr w:type="spellStart"/>
      <w:r>
        <w:t>биотоплива</w:t>
      </w:r>
      <w:proofErr w:type="spellEnd"/>
      <w:r>
        <w:t xml:space="preserve"> из водорослей является более эффективным по сравнению с использованием традиционных культурных растений, таких как кукуруза или соя, поскольку </w:t>
      </w:r>
      <w:proofErr w:type="spellStart"/>
      <w:r>
        <w:t>цианобактерии</w:t>
      </w:r>
      <w:proofErr w:type="spellEnd"/>
      <w:r>
        <w:t xml:space="preserve"> растут быстрее и обладают более высокой выход</w:t>
      </w:r>
      <w:r>
        <w:t>ом биомассы на единицу площади.</w:t>
      </w:r>
    </w:p>
    <w:p w:rsidR="003D399B" w:rsidRDefault="003D399B" w:rsidP="003D399B">
      <w:r>
        <w:t xml:space="preserve">Кроме того, производство </w:t>
      </w:r>
      <w:proofErr w:type="spellStart"/>
      <w:r>
        <w:t>биотоплива</w:t>
      </w:r>
      <w:proofErr w:type="spellEnd"/>
      <w:r>
        <w:t xml:space="preserve"> из сине-зелёных водорослей имеет меньший негативный экологический след, поскольку для их выращивания не требуется использование сельскохозяйственных угодий и пестицидов, а также сокра</w:t>
      </w:r>
      <w:r>
        <w:t>щается выброс парниковых газов.</w:t>
      </w:r>
    </w:p>
    <w:p w:rsidR="003D399B" w:rsidRDefault="003D399B" w:rsidP="003D399B">
      <w:r>
        <w:t xml:space="preserve">Однако, для широкомасштабного использования сине-зелёных водорослей как источника </w:t>
      </w:r>
      <w:proofErr w:type="spellStart"/>
      <w:r>
        <w:t>биотоплива</w:t>
      </w:r>
      <w:proofErr w:type="spellEnd"/>
      <w:r>
        <w:t xml:space="preserve"> требуется дальнейшее исследование и разработка технологий по оптимизации процессов выращивания, сбора и переработки биомассы. Также необходимо учитывать возможные экологические последствия массового выращивания водорослей и разработать методы управления их ростом в природных условиях.</w:t>
      </w:r>
    </w:p>
    <w:p w:rsidR="003D399B" w:rsidRDefault="003D399B" w:rsidP="003D399B">
      <w:r>
        <w:t xml:space="preserve">Для увеличения эффективности производства </w:t>
      </w:r>
      <w:proofErr w:type="spellStart"/>
      <w:r>
        <w:t>биотоплива</w:t>
      </w:r>
      <w:proofErr w:type="spellEnd"/>
      <w:r>
        <w:t xml:space="preserve"> из сине-зелёных водорослей исследователи работают над улучшением генетических свойств этих организмов. Это может включать в себя увеличение выхода жирных кислот, необходимых для производства </w:t>
      </w:r>
      <w:proofErr w:type="spellStart"/>
      <w:r>
        <w:t>биодизеля</w:t>
      </w:r>
      <w:proofErr w:type="spellEnd"/>
      <w:r>
        <w:t>, или оптимизацию процессов ферментации для улучшения выхода би</w:t>
      </w:r>
      <w:r>
        <w:t>огаза при переработке биомассы.</w:t>
      </w:r>
    </w:p>
    <w:p w:rsidR="003D399B" w:rsidRDefault="003D399B" w:rsidP="003D399B">
      <w:r>
        <w:t xml:space="preserve">Кроме того, активно идет разработка новых технологий для утилизации отходов, получаемых в процессе производства </w:t>
      </w:r>
      <w:proofErr w:type="spellStart"/>
      <w:r>
        <w:t>биотоплива</w:t>
      </w:r>
      <w:proofErr w:type="spellEnd"/>
      <w:r>
        <w:t xml:space="preserve"> из сине-зелёных водорослей. Это может включать в себя использование остатков водорослей в качестве корма для животных или в производстве удобрений, что позволит минимизировать отходы и сделать производство более экономиче</w:t>
      </w:r>
      <w:r>
        <w:t>ски и экологически эффективным.</w:t>
      </w:r>
    </w:p>
    <w:p w:rsidR="003D399B" w:rsidRDefault="003D399B" w:rsidP="003D399B">
      <w:r>
        <w:t xml:space="preserve">Одним из вызовов, стоящих перед индустрией </w:t>
      </w:r>
      <w:proofErr w:type="spellStart"/>
      <w:r>
        <w:t>биотоплива</w:t>
      </w:r>
      <w:proofErr w:type="spellEnd"/>
      <w:r>
        <w:t xml:space="preserve"> из сине-зелёных водорослей, является разработка эффективных методов сбора и переработки биомассы. Например, для выращивания </w:t>
      </w:r>
      <w:proofErr w:type="spellStart"/>
      <w:r>
        <w:t>цианобактерий</w:t>
      </w:r>
      <w:proofErr w:type="spellEnd"/>
      <w:r>
        <w:t xml:space="preserve"> в открытом водоеме может потребоваться разработка специализированных систем сбора, фильтрации и очистки воды, чтобы предотвратит</w:t>
      </w:r>
      <w:r>
        <w:t>ь загрязнение окружающей среды.</w:t>
      </w:r>
    </w:p>
    <w:p w:rsidR="003D399B" w:rsidRPr="003D399B" w:rsidRDefault="003D399B" w:rsidP="003D399B">
      <w:r>
        <w:t xml:space="preserve">В целом, сине-зелёные водоросли представляют собой перспективный источник </w:t>
      </w:r>
      <w:proofErr w:type="spellStart"/>
      <w:r>
        <w:t>биотоплива</w:t>
      </w:r>
      <w:proofErr w:type="spellEnd"/>
      <w:r>
        <w:t xml:space="preserve"> нового поколения, который может сыграть важную роль в диверсификации и устойчивости энергетического сектора. Однако для широкомасштабного внедрения этой технологии необходимо продолжать исследования и разработки, а также разрабатывать стратегии </w:t>
      </w:r>
      <w:r>
        <w:lastRenderedPageBreak/>
        <w:t xml:space="preserve">управления рисками и экологическими последствиями использования сине-зелёных водорослей как источника </w:t>
      </w:r>
      <w:proofErr w:type="spellStart"/>
      <w:r>
        <w:t>биотоплива</w:t>
      </w:r>
      <w:proofErr w:type="spellEnd"/>
      <w:r>
        <w:t>.</w:t>
      </w:r>
      <w:bookmarkEnd w:id="0"/>
    </w:p>
    <w:sectPr w:rsidR="003D399B" w:rsidRPr="003D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E4"/>
    <w:rsid w:val="003D399B"/>
    <w:rsid w:val="0073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C8F1"/>
  <w15:chartTrackingRefBased/>
  <w15:docId w15:val="{5D2508D5-673A-43F9-A991-A9EFCC00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9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2024-02-29T06:51:00Z</dcterms:created>
  <dcterms:modified xsi:type="dcterms:W3CDTF">2024-02-29T06:51:00Z</dcterms:modified>
</cp:coreProperties>
</file>