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24" w:rsidRDefault="007556CE" w:rsidP="007556CE">
      <w:pPr>
        <w:pStyle w:val="1"/>
        <w:jc w:val="center"/>
      </w:pPr>
      <w:r w:rsidRPr="007556CE">
        <w:t>Перспективы развития электроэнергетики на основе магнитного управления плазмой</w:t>
      </w:r>
    </w:p>
    <w:p w:rsidR="007556CE" w:rsidRDefault="007556CE" w:rsidP="007556CE"/>
    <w:p w:rsidR="007556CE" w:rsidRDefault="007556CE" w:rsidP="007556CE">
      <w:bookmarkStart w:id="0" w:name="_GoBack"/>
      <w:r>
        <w:t>Развитие электроэнергетики на основе магнитного управления плазмой представляет собой важное направление в области энергетики, обещающее значительные преимущества в области производства электроэнергии. Эта технология основана на использовании плазменных реакций для генерации энергии, которые возникают при высоких температурах и давлениях</w:t>
      </w:r>
      <w:r>
        <w:t xml:space="preserve"> внутри термоядерного реактора.</w:t>
      </w:r>
    </w:p>
    <w:p w:rsidR="007556CE" w:rsidRDefault="007556CE" w:rsidP="007556CE">
      <w:r>
        <w:t>Одним из главных преимуществ такой системы является возможность использования в качестве топлива легких элементов, таких как дейтерий и тритий, которые являются источниками ядерной энергии. Это отличается от традиционных энергетических систем, основанных на использовании углеродных топлив, и позволяет сократить выбросы парниковых газов</w:t>
      </w:r>
      <w:r>
        <w:t xml:space="preserve"> и других загрязняющих веществ.</w:t>
      </w:r>
    </w:p>
    <w:p w:rsidR="007556CE" w:rsidRDefault="007556CE" w:rsidP="007556CE">
      <w:r>
        <w:t>Другим важным преимуществом является высокая энергетическая плотность плазмы, что означает, что относительно небольшие объемы топлива могут обеспечить значительное количество энергии. Это делает системы на основе магнитного управления плазмой эффективными и экономически выгодн</w:t>
      </w:r>
      <w:r>
        <w:t>ыми в долгосрочной перспективе.</w:t>
      </w:r>
    </w:p>
    <w:p w:rsidR="007556CE" w:rsidRDefault="007556CE" w:rsidP="007556CE">
      <w:r>
        <w:t>Однако существуют и вызовы, связанные с разработкой и внедрением таких систем. Это включает в себя технические сложности, связанные с созданием и управлением высокотемпературной плазмой, а также необходимость разработки новых материалов, способных выдерживать экстрем</w:t>
      </w:r>
      <w:r>
        <w:t>альные условия работы реактора.</w:t>
      </w:r>
    </w:p>
    <w:p w:rsidR="007556CE" w:rsidRDefault="007556CE" w:rsidP="007556CE">
      <w:r>
        <w:t>Несмотря на вызовы, перспективы развития электроэнергетики на основе магнитного управления плазмой остаются обнадеживающими. Эта технология имеет потенциал стать одним из ключевых источников энергии в будущем, обеспечивая надежное, чистое и устойчивое энергоснабжение для мирового сообщества.</w:t>
      </w:r>
    </w:p>
    <w:p w:rsidR="007556CE" w:rsidRDefault="007556CE" w:rsidP="007556CE">
      <w:r>
        <w:t xml:space="preserve">Исследования в области электроэнергетики на основе магнитного управления плазмой продолжаются, и в настоящее время ведется активная работа над улучшением технологий и разработкой новых методов контроля плазменных реакций. Важным направлением является усовершенствование магнитных систем, обеспечивающих стабильность плазмы внутри реактора, а также разработка более эффективных методов нагрева </w:t>
      </w:r>
      <w:r>
        <w:t>плазмы до требуемых температур.</w:t>
      </w:r>
    </w:p>
    <w:p w:rsidR="007556CE" w:rsidRDefault="007556CE" w:rsidP="007556CE">
      <w:r>
        <w:t>Кроме того, ведутся исследования в области использования новых материалов, способных выдерживать экстремальные условия работы реактора, что позволит повысить эффективность и долговечность системы. Эти усилия направлены на создание более компактных, безопасных и экономически эффективных энергетических установок на основе магнитного управления плазмо</w:t>
      </w:r>
      <w:r>
        <w:t>й.</w:t>
      </w:r>
    </w:p>
    <w:p w:rsidR="007556CE" w:rsidRPr="007556CE" w:rsidRDefault="007556CE" w:rsidP="007556CE">
      <w:r>
        <w:t>В целом, развитие электроэнергетики на основе магнитного управления плазмой представляет собой важную перспективу для энергетической отрасли, которая может привести к значительному снижению зависимости от традиционных источников энергии и содействовать переходу к чистой и устойчивой энергетике в будущем.</w:t>
      </w:r>
      <w:bookmarkEnd w:id="0"/>
    </w:p>
    <w:sectPr w:rsidR="007556CE" w:rsidRPr="0075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24"/>
    <w:rsid w:val="00604024"/>
    <w:rsid w:val="0075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DFC"/>
  <w15:chartTrackingRefBased/>
  <w15:docId w15:val="{87A08687-EEB9-42F8-9960-DD30BEF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2024-02-29T07:49:00Z</dcterms:created>
  <dcterms:modified xsi:type="dcterms:W3CDTF">2024-02-29T07:53:00Z</dcterms:modified>
</cp:coreProperties>
</file>